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Общие требования к структуре и содержанию курсовой работы по дисциплине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«Управление муниципальным хозяйством» для студентов направления подготовки 081100 «Государственное и муниципальное управление» квалификация (бакалавр)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Курсовая работа является частью профессиональной подготовки студентов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дисциплине «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Управление муниципальным хозяйством</w:t>
      </w:r>
      <w:r>
        <w:rPr>
          <w:rFonts w:ascii="TimesNewRoman" w:hAnsi="TimesNewRoman" w:cs="TimesNewRoman"/>
          <w:sz w:val="24"/>
          <w:szCs w:val="24"/>
        </w:rPr>
        <w:t>». Содержание курсовой работы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выявляет уровень общетеоретической и профессиональной подготовки студента.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При выполнении курсовой работы студент должен продемонстрировать следующие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способности: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самостоятельно поставить творческую задачу;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оценить ее актуальность, собрать и обобщить материал, на выбранную тему;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выработать и аргументировать свой вариант решения поставленной проблемы;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разработать и логически обосновать практические рекомендации, выводы 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Курсовая работа должна соответствовать следующим требованиям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освещать проблему, недостаточно изученную и исследованную в литературе;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содержать элементы научного исследования и выполняться на актуальную тему;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иметь четкую структуру и логическую последовательность в изложении материала;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содержать убедительную аргументацию, для чего в тексте рекомендуется использовать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иллюстрационный материал;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завершаться доказательными выводами и практическими предложениями.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Руководитель курсовой работы назначается распоряжением заведующего кафедрой.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Курсовая работа выполняется на примере конкретной организации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sz w:val="24"/>
          <w:szCs w:val="24"/>
        </w:rPr>
        <w:t>муниципального хозяйствующего субъекта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), </w:t>
      </w:r>
      <w:r>
        <w:rPr>
          <w:rFonts w:ascii="TimesNewRoman" w:hAnsi="TimesNewRoman" w:cs="TimesNewRoman"/>
          <w:b/>
          <w:bCs/>
          <w:sz w:val="24"/>
          <w:szCs w:val="24"/>
        </w:rPr>
        <w:t>на материалах муниципального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образования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>
        <w:rPr>
          <w:rFonts w:ascii="TimesNewRoman" w:hAnsi="TimesNewRoman" w:cs="TimesNewRoman"/>
          <w:b/>
          <w:bCs/>
          <w:sz w:val="24"/>
          <w:szCs w:val="24"/>
        </w:rPr>
        <w:t>Анализ темы исследования и предложения студента должны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базироваться на фактических данных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Выбор темы курсовой работы из перечня, рекомендованного кафедрой,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осуществляется индивидуально каждым студентом в соответствии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его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научно-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практическими интересами, согласно рабочей программы дисциплины или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согласованию с преподавателем. Выбор темы курсовой работы может осуществляться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трех формах: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рекомендации научного руководителя;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самостоятельный выбор темы с учетом познавательных интересов и взаимосвязи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практической стороной исследования;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предложения студентом своей тематики с обоснованием ее разработки.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Научный руководитель составляет задание по курсовой работе, определяет этапы ее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выполнения, осуществляет календарное планирование и текущее руководство. Текущее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руководство курсовой работой включает систематические консультации в целях оказания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организационной и методической помощи студенту, проверку содержания и оформления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завершенной работы, периодическое информирование кафедры.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подготовки и выполнения курсовой работы включает следующие этапы: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выбор темы;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составления содержания, то есть развернутого плана курсовой работы;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подбор литературы, нормативно – правовых актов и составление библиографии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теме;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изучение литературы, нормативно – правовых актов и их анализ;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- написание первого варианта работы (работа над главами и разделами; написание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введения и заключения; составление списка использованных источников и литературы –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библиографии) и проверка его научным руководителем;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оформление окончательного варианта работы и предоставление ее </w:t>
      </w:r>
      <w:proofErr w:type="gramStart"/>
      <w:r>
        <w:rPr>
          <w:rFonts w:ascii="TimesNewRoman" w:hAnsi="TimesNewRoman" w:cs="TimesNewRoman"/>
          <w:sz w:val="24"/>
          <w:szCs w:val="24"/>
        </w:rPr>
        <w:t>научному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руководителю;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- подготовка и защита работы (студент самостоятельно готовит сообщение по теме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курсовой работы на 5 минут).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lastRenderedPageBreak/>
        <w:t>В процессе выполнения курсовой работы студенту необходимо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самостоятельно поставить творческую задачу;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обосновать актуальность и значимость темы работы в теории и применительно </w:t>
      </w:r>
      <w:proofErr w:type="gramStart"/>
      <w:r>
        <w:rPr>
          <w:rFonts w:ascii="TimesNewRoman" w:hAnsi="TimesNewRoman" w:cs="TimesNewRoman"/>
          <w:sz w:val="24"/>
          <w:szCs w:val="24"/>
        </w:rPr>
        <w:t>к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условиям объекта исследования;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провести обзор литературных источников по предмету исследования и обобщить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собранный материал;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дать организационно - экономическую характеристику объекта исследования;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проанализировать экономический и управленческий аспект объекта исследования;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проанализировать особенности функционирования объекта исследования;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выработать и аргументировать свой вариант решения поставленной проблемы;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разработать и логически обосновать практические рекомендации, выводы 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выполнить расчеты ожидаемой экономической эффективности от внедрения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предложенных решений в практику объекта исследования;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последовательно и логично изложить результаты самостоятельных исследований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по избранной теме, снабдить их </w:t>
      </w:r>
      <w:proofErr w:type="gramStart"/>
      <w:r>
        <w:rPr>
          <w:rFonts w:ascii="TimesNewRoman" w:hAnsi="TimesNewRoman" w:cs="TimesNewRoman"/>
          <w:sz w:val="24"/>
          <w:szCs w:val="24"/>
        </w:rPr>
        <w:t>необходимыми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иллюстрированными и пояснительными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материалами.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Учет всех требований при выполнении и защите курсовой работы, позволит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создать студентам равные условия для успешной защиты вне зависимости </w:t>
      </w:r>
      <w:proofErr w:type="gramStart"/>
      <w:r>
        <w:rPr>
          <w:rFonts w:ascii="TimesNewRoman" w:hAnsi="TimesNewRoman" w:cs="TimesNewRoman"/>
          <w:sz w:val="24"/>
          <w:szCs w:val="24"/>
        </w:rPr>
        <w:t>от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выбранной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темы курсовой работы. Отсутствие любой из рекомендуемых составляющих в данных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методических </w:t>
      </w:r>
      <w:proofErr w:type="gramStart"/>
      <w:r>
        <w:rPr>
          <w:rFonts w:ascii="TimesNewRoman" w:hAnsi="TimesNewRoman" w:cs="TimesNewRoman"/>
          <w:sz w:val="24"/>
          <w:szCs w:val="24"/>
        </w:rPr>
        <w:t>указаниях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или некачественное выполнение курсовой работы снижает ее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оценку.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Выбор темы курсовой работы должен быть обусловлен научными интересами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студента и практическими возможностями получения исходных материалов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организации. При выборе темы необходимо также учитывать дальнейшее использование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полученных наработок в дипломной работе.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Структурными элементами курсовой работы являются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титульный лист;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содержание (план);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введение;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основная часть, которая должна состоять из трех глав;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заключение;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список нормативно – правовых актов и использованной литературы;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приложения.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Содержание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sz w:val="24"/>
          <w:szCs w:val="24"/>
        </w:rPr>
        <w:t>оглавление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работы является второй по порядку страницей курсовой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работы которое оформляется в </w:t>
      </w:r>
      <w:proofErr w:type="gramStart"/>
      <w:r>
        <w:rPr>
          <w:rFonts w:ascii="TimesNewRoman" w:hAnsi="TimesNewRoman" w:cs="TimesNewRoman"/>
          <w:sz w:val="24"/>
          <w:szCs w:val="24"/>
        </w:rPr>
        <w:t>соответствии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 образцом приведенном в приложении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настоящих рекомендаций.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Содержание </w:t>
      </w:r>
      <w:r>
        <w:rPr>
          <w:rFonts w:ascii="TimesNewRoman" w:hAnsi="TimesNewRoman" w:cs="TimesNewRoman"/>
          <w:sz w:val="24"/>
          <w:szCs w:val="24"/>
        </w:rPr>
        <w:t>должно включать полный перечень структурных элементов курсовой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работы с указанием номеров страниц, с которых начинается их месторасположение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тексте, в том числе: введение, главы, пункты, заключение, список </w:t>
      </w:r>
      <w:proofErr w:type="gramStart"/>
      <w:r>
        <w:rPr>
          <w:rFonts w:ascii="TimesNewRoman" w:hAnsi="TimesNewRoman" w:cs="TimesNewRoman"/>
          <w:sz w:val="24"/>
          <w:szCs w:val="24"/>
        </w:rPr>
        <w:t>использованных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нормативно – правовых актов и соответствующей литературы; приложения.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Во введении должны быть раскрыты следующие аспекты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>актуальность выбранной темы</w:t>
      </w:r>
      <w:r>
        <w:rPr>
          <w:rFonts w:ascii="TimesNewRoman" w:hAnsi="TimesNewRoman" w:cs="TimesNewRoman"/>
          <w:sz w:val="24"/>
          <w:szCs w:val="24"/>
        </w:rPr>
        <w:t>, в которой должна отражаться ее научная 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значимость; кратко излагается современное состояние </w:t>
      </w:r>
      <w:proofErr w:type="gramStart"/>
      <w:r>
        <w:rPr>
          <w:rFonts w:ascii="TimesNewRoman" w:hAnsi="TimesNewRoman" w:cs="TimesNewRoman"/>
          <w:sz w:val="24"/>
          <w:szCs w:val="24"/>
        </w:rPr>
        <w:t>рассматриваемой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проблемы, ее роль в управлении, необходимость ее изучения и исследования.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>объект исследования</w:t>
      </w:r>
      <w:r>
        <w:rPr>
          <w:rFonts w:ascii="TimesNewRoman" w:hAnsi="TimesNewRoman" w:cs="TimesNewRoman"/>
          <w:sz w:val="24"/>
          <w:szCs w:val="24"/>
        </w:rPr>
        <w:t>, то есть социально – экономические и управленческие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отношения применительно к муниципальным образованиям, муниципальным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хозяйствующим субъектам и их взаимосвязи с производительными силами.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>предмет исследования</w:t>
      </w:r>
      <w:r>
        <w:rPr>
          <w:rFonts w:ascii="TimesNewRoman" w:hAnsi="TimesNewRoman" w:cs="TimesNewRoman"/>
          <w:sz w:val="24"/>
          <w:szCs w:val="24"/>
        </w:rPr>
        <w:t>, то есть сущность управленческих отношений, методов,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механизмов и приемов процесса управления муниципальным образованием,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муниципальным хозяйствующим субъектом; проблема (круг вопросов), которые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исследуются в работе на примере объекта исследования;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цель работы </w:t>
      </w:r>
      <w:r>
        <w:rPr>
          <w:rFonts w:ascii="TimesNewRoman" w:hAnsi="TimesNewRoman" w:cs="TimesNewRoman"/>
          <w:sz w:val="24"/>
          <w:szCs w:val="24"/>
        </w:rPr>
        <w:t>определяется из названия и раскрывает общую тему исследования.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 определении целей работы необходимо правильно их сформулировать. Так, при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формулировании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цели не следует использовать глагол «сделать». Правильнее будет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употребить глаголы «раскрыть», «определить», «установить», «показать», «выявить» 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т.д</w:t>
      </w:r>
      <w:r w:rsidRPr="00702ECF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задачи работы </w:t>
      </w:r>
      <w:r>
        <w:rPr>
          <w:rFonts w:ascii="TimesNewRoman" w:hAnsi="TimesNewRoman" w:cs="TimesNewRoman"/>
          <w:sz w:val="24"/>
          <w:szCs w:val="24"/>
        </w:rPr>
        <w:t>определяются на основе поставленной цели. Они должны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отражать все аспекты вопросов, раскрываемых в ходе работы. Задачи вытекают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непосредственно из целей работы, являются ее элементами (этапами достижения цели).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Как правило, исходя из задач исследования, строится структура работы (план,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содержание). Поэтому задачи исследования формулируются на основании наименований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разделов и подразделов (параграфов). Формулировки задач обычно начинаются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глаголами: изучить, рассмотреть, осуществить, выполнить, оптимизировать и т.п. Число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задач в курсовой работе может быть несколько (не менее двух), как правило, – 3</w:t>
      </w:r>
      <w:r w:rsidRPr="00762E68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5.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методологическая база исследования </w:t>
      </w:r>
      <w:r>
        <w:rPr>
          <w:rFonts w:ascii="TimesNewRoman" w:hAnsi="TimesNewRoman" w:cs="TimesNewRoman"/>
          <w:sz w:val="24"/>
          <w:szCs w:val="24"/>
        </w:rPr>
        <w:t>представляет собой систему методов,</w:t>
      </w:r>
    </w:p>
    <w:p w:rsidR="00702ECF" w:rsidRPr="00762E68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используемых при познании управленческих процессов, в том числе: диалектико</w:t>
      </w:r>
      <w:r w:rsidRPr="00762E68">
        <w:rPr>
          <w:rFonts w:ascii="TimesNewRoman" w:hAnsi="TimesNewRoman" w:cs="TimesNewRoman"/>
          <w:sz w:val="24"/>
          <w:szCs w:val="24"/>
        </w:rPr>
        <w:t>-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материалистический</w:t>
      </w:r>
      <w:proofErr w:type="gramEnd"/>
      <w:r>
        <w:rPr>
          <w:rFonts w:ascii="TimesNewRoman" w:hAnsi="TimesNewRoman" w:cs="TimesNewRoman"/>
          <w:sz w:val="24"/>
          <w:szCs w:val="24"/>
        </w:rPr>
        <w:t>, эмпирико</w:t>
      </w:r>
      <w:r w:rsidRPr="00762E68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теоретический, системного анализа, сравнения, синтеза,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интуиции и т.д.;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теоретической и информационной базой исследования </w:t>
      </w:r>
      <w:r>
        <w:rPr>
          <w:rFonts w:ascii="TimesNewRoman" w:hAnsi="TimesNewRoman" w:cs="TimesNewRoman"/>
          <w:sz w:val="24"/>
          <w:szCs w:val="24"/>
        </w:rPr>
        <w:t>являются источники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специальной и справочной литературы отечественных и зарубежных авторов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проблемам темы, в том числе журнальные статьи, интернет, нормативно – правовые акты,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учредительные документы предприятий, данные бухгалтерского и статистического учета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т.д.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Объем введения должен составить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2-3 </w:t>
      </w:r>
      <w:r>
        <w:rPr>
          <w:rFonts w:ascii="TimesNewRoman" w:hAnsi="TimesNewRoman" w:cs="TimesNewRoman"/>
          <w:b/>
          <w:bCs/>
          <w:sz w:val="24"/>
          <w:szCs w:val="24"/>
        </w:rPr>
        <w:t>страницы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 введении содержится обоснование выбранной темы, четкое формулирование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проблемы, выдвигается цель исследования, формулируются задачи, конкретизирующие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эту цель. Здесь же характеризуется степень изученности проблемы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имеющейся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литературе.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Первая глава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– </w:t>
      </w:r>
      <w:r>
        <w:rPr>
          <w:rFonts w:ascii="TimesNewRoman" w:hAnsi="TimesNewRoman" w:cs="TimesNewRoman"/>
          <w:b/>
          <w:bCs/>
          <w:sz w:val="24"/>
          <w:szCs w:val="24"/>
        </w:rPr>
        <w:t>теоретическая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включает в себя описание специфики отрасли муниципального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хозяйства, являющейся объектом курсовой работы, особенности расчета </w:t>
      </w:r>
      <w:proofErr w:type="gramStart"/>
      <w:r>
        <w:rPr>
          <w:rFonts w:ascii="TimesNewRoman" w:hAnsi="TimesNewRoman" w:cs="TimesNewRoman"/>
          <w:sz w:val="24"/>
          <w:szCs w:val="24"/>
        </w:rPr>
        <w:t>экономических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показателей деятельности предприятий и учреждений данной отрасли, в том числе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особенности расчета себестоимости продукции, услуг данных предприятий и учреждений.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Отдельный раздел теоретической главы может быть посвящен методике расчета тарифов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 цен на продукцию либо услуги предприятий изучаемой отрасли.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первой главе необходимо: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раскрыть историю вопроса и изученность рассматриваемой темы (проблемы)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литературе;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выявить внутренние и внешние факторы развития и закономерности проявления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социально - </w:t>
      </w:r>
      <w:proofErr w:type="gramStart"/>
      <w:r>
        <w:rPr>
          <w:rFonts w:ascii="TimesNewRoman" w:hAnsi="TimesNewRoman" w:cs="TimesNewRoman"/>
          <w:sz w:val="24"/>
          <w:szCs w:val="24"/>
        </w:rPr>
        <w:t>экономических процессов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 муниципальном образовании;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обобщить отечественный и зарубежный опыт регулирования и управления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социально-экономическими процессами в рассматриваемой области.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изложить собственные взгляды автора на выявленную проблему и пути ее решения.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Задачей написания первой главы является обобщение </w:t>
      </w:r>
      <w:proofErr w:type="gramStart"/>
      <w:r>
        <w:rPr>
          <w:rFonts w:ascii="TimesNewRoman" w:hAnsi="TimesNewRoman" w:cs="TimesNewRoman"/>
          <w:sz w:val="24"/>
          <w:szCs w:val="24"/>
        </w:rPr>
        <w:t>существующих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теоретических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положений, взглядов, концепций, выводов по выбранной студентом научной проблеме.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Вторая глава </w:t>
      </w:r>
      <w:r>
        <w:rPr>
          <w:rFonts w:ascii="TimesNewRoman" w:hAnsi="TimesNewRoman" w:cs="TimesNewRoman"/>
          <w:sz w:val="24"/>
          <w:szCs w:val="24"/>
        </w:rPr>
        <w:t>(практическая) включает в себя анализ современного состояния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изучаемой отрасли как в целом по России, так и в муниципальном образовании, где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проживает студент. Помимо этого практическая глава включает пример расчета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экономических показателей деятельности предприятия (учреждения) отрасли.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глава должна содержать информацию о реально </w:t>
      </w:r>
      <w:proofErr w:type="gramStart"/>
      <w:r>
        <w:rPr>
          <w:rFonts w:ascii="TimesNewRoman" w:hAnsi="TimesNewRoman" w:cs="TimesNewRoman"/>
          <w:sz w:val="24"/>
          <w:szCs w:val="24"/>
        </w:rPr>
        <w:t>действующих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муниципальном </w:t>
      </w:r>
      <w:proofErr w:type="gramStart"/>
      <w:r>
        <w:rPr>
          <w:rFonts w:ascii="TimesNewRoman" w:hAnsi="TimesNewRoman" w:cs="TimesNewRoman"/>
          <w:sz w:val="24"/>
          <w:szCs w:val="24"/>
        </w:rPr>
        <w:t>образовании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предприятиях (МУП, казенное предприятие),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муниципальных </w:t>
      </w:r>
      <w:proofErr w:type="gramStart"/>
      <w:r>
        <w:rPr>
          <w:rFonts w:ascii="TimesNewRoman" w:hAnsi="TimesNewRoman" w:cs="TimesNewRoman"/>
          <w:sz w:val="24"/>
          <w:szCs w:val="24"/>
        </w:rPr>
        <w:t>учреждениях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 их полным наименованием.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 второй главе осуществляются следующие работы.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1. </w:t>
      </w:r>
      <w:proofErr w:type="gramStart"/>
      <w:r>
        <w:rPr>
          <w:rFonts w:ascii="TimesNewRoman" w:hAnsi="TimesNewRoman" w:cs="TimesNewRoman"/>
          <w:sz w:val="24"/>
          <w:szCs w:val="24"/>
        </w:rPr>
        <w:t>Собирается база данных по изучаемому объекту исследования (используются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статистические сборники, ведомственный материал, литературные источники и др.).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Дается характеристика объекта исследования, где рассматриваются: </w:t>
      </w:r>
      <w:proofErr w:type="gramStart"/>
      <w:r>
        <w:rPr>
          <w:rFonts w:ascii="TimesNewRoman" w:hAnsi="TimesNewRoman" w:cs="TimesNewRoman"/>
          <w:sz w:val="24"/>
          <w:szCs w:val="24"/>
        </w:rPr>
        <w:t>полное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наименование; форма собственности; назначение и миссия организации; местоположение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история развития; специализация и основные виды деятельности; организационно –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правовая форма; подчиненность и отраслевая принадлежность; правовые аспекты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деятельности;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sz w:val="24"/>
          <w:szCs w:val="24"/>
        </w:rPr>
        <w:t>Работа с Уставом организации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proofErr w:type="gramStart"/>
      <w:r>
        <w:rPr>
          <w:rFonts w:ascii="TimesNewRoman" w:hAnsi="TimesNewRoman" w:cs="TimesNewRoman"/>
          <w:sz w:val="24"/>
          <w:szCs w:val="24"/>
        </w:rPr>
        <w:t>Осуществляется комплексный анализ хозяйственной деятельности за ряд лет (3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года) или показателей социально-экономического развития, выявляются тенденции 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закономерности экономических процессов; выявляются проблемы, сложившиеся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исследуемой области.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Анализируется организационная структура, механизмы функционирования 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возможности реорганизации, состав основных подразделений и исполнителей; основные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функции структурных подразделений и их показатели, система управления (выделение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всех элементов системы управления). Необходимо рассмотреть состав и характеристику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производственной и управляющей подсистем управления и дать им </w:t>
      </w:r>
      <w:proofErr w:type="gramStart"/>
      <w:r>
        <w:rPr>
          <w:rFonts w:ascii="TimesNewRoman" w:hAnsi="TimesNewRoman" w:cs="TimesNewRoman"/>
          <w:sz w:val="24"/>
          <w:szCs w:val="24"/>
        </w:rPr>
        <w:t>количественную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качественную характеристику, выявить недостатки и существующие проблемы.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Оценивается эффективность системы управления с выявлением критериев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эффективности; анализируются административно-нормативные документы,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обеспечивающие процесс управления.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основании проведенного анализа выявляются проблемы и недостатки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действующей системы управления.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В третьей главе </w:t>
      </w:r>
      <w:r>
        <w:rPr>
          <w:rFonts w:ascii="TimesNewRoman" w:hAnsi="TimesNewRoman" w:cs="TimesNewRoman"/>
          <w:sz w:val="24"/>
          <w:szCs w:val="24"/>
        </w:rPr>
        <w:t xml:space="preserve">необходимо разработать практические предложения автора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решению некоторых из выделенных проблем и обосновать их. Студент должен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разработать механизм реализации предлагаемых мероприятий, то есть определить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последовательность конкретных действий с указанием сроков, исполнителей,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использованием необходимых ресурсов и т. д. Предложенные мероприятия должны быть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обоснованы расчетом социально-экономической эффективности.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Полученные результаты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необходимо сопоставить с затратами, обусловившими этот результат.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В заключении </w:t>
      </w:r>
      <w:r>
        <w:rPr>
          <w:rFonts w:ascii="TimesNewRoman" w:hAnsi="TimesNewRoman" w:cs="TimesNewRoman"/>
          <w:sz w:val="24"/>
          <w:szCs w:val="24"/>
        </w:rPr>
        <w:t>необходимо показать, каким образом решены поставленные задачи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курсовой </w:t>
      </w:r>
      <w:proofErr w:type="gramStart"/>
      <w:r>
        <w:rPr>
          <w:rFonts w:ascii="TimesNewRoman" w:hAnsi="TimesNewRoman" w:cs="TimesNewRoman"/>
          <w:sz w:val="24"/>
          <w:szCs w:val="24"/>
        </w:rPr>
        <w:t>работы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gramStart"/>
      <w:r>
        <w:rPr>
          <w:rFonts w:ascii="TimesNewRoman" w:hAnsi="TimesNewRoman" w:cs="TimesNewRoman"/>
          <w:sz w:val="24"/>
          <w:szCs w:val="24"/>
        </w:rPr>
        <w:t>какова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степень достижения ее цели.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 должно содержать выводы и предложения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обоснованные студентом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процессе выполнения работы. Как правило, они содержат: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констатацию проделанной работы;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выводы о теоретическом, методическом и практическом значении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проделанной работы;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 xml:space="preserve">рекомендации по применению полученных результатов для реализации </w:t>
      </w:r>
      <w:proofErr w:type="gramStart"/>
      <w:r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практике.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Минимальный объем курсовой работы 30 страниц машинописного текста, но не</w:t>
      </w:r>
    </w:p>
    <w:p w:rsid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более 35 стр. Объем глав должен быть соразмерным по объему.</w:t>
      </w:r>
    </w:p>
    <w:p w:rsidR="00702ECF" w:rsidRDefault="00702ECF" w:rsidP="00702ECF">
      <w:pPr>
        <w:rPr>
          <w:rFonts w:ascii="TimesNewRoman" w:hAnsi="TimesNewRoman" w:cs="TimesNewRoman"/>
          <w:sz w:val="24"/>
          <w:szCs w:val="24"/>
        </w:rPr>
      </w:pPr>
    </w:p>
    <w:p w:rsidR="00702ECF" w:rsidRDefault="00702ECF" w:rsidP="00702ECF">
      <w:pPr>
        <w:rPr>
          <w:rFonts w:ascii="TimesNewRoman" w:hAnsi="TimesNewRoman" w:cs="TimesNewRoman"/>
          <w:sz w:val="24"/>
          <w:szCs w:val="24"/>
        </w:rPr>
      </w:pPr>
    </w:p>
    <w:p w:rsidR="00702ECF" w:rsidRPr="00702ECF" w:rsidRDefault="00702ECF" w:rsidP="00702ECF">
      <w:pPr>
        <w:spacing w:after="0"/>
        <w:rPr>
          <w:rFonts w:ascii="TimesNewRoman" w:hAnsi="TimesNewRoman" w:cs="TimesNewRoman"/>
          <w:b/>
          <w:sz w:val="32"/>
          <w:szCs w:val="32"/>
        </w:rPr>
      </w:pPr>
      <w:r w:rsidRPr="00702ECF">
        <w:rPr>
          <w:rFonts w:ascii="TimesNewRoman" w:hAnsi="TimesNewRoman" w:cs="TimesNewRoman"/>
          <w:b/>
          <w:sz w:val="32"/>
          <w:szCs w:val="32"/>
          <w:highlight w:val="yellow"/>
        </w:rPr>
        <w:t xml:space="preserve">Тема: </w:t>
      </w:r>
      <w:r w:rsidRPr="00702ECF">
        <w:rPr>
          <w:rFonts w:ascii="TimesNewRoman" w:hAnsi="TimesNewRoman" w:cs="TimesNewRoman"/>
          <w:b/>
          <w:sz w:val="32"/>
          <w:szCs w:val="32"/>
          <w:highlight w:val="yellow"/>
        </w:rPr>
        <w:t>Совершенствование управления потребительским рынком муниципального</w:t>
      </w:r>
      <w:r w:rsidRPr="00702ECF">
        <w:rPr>
          <w:rFonts w:ascii="TimesNewRoman" w:hAnsi="TimesNewRoman" w:cs="TimesNewRoman"/>
          <w:b/>
          <w:sz w:val="32"/>
          <w:szCs w:val="32"/>
          <w:highlight w:val="yellow"/>
        </w:rPr>
        <w:t xml:space="preserve"> О</w:t>
      </w:r>
      <w:r w:rsidRPr="00702ECF">
        <w:rPr>
          <w:rFonts w:ascii="TimesNewRoman" w:hAnsi="TimesNewRoman" w:cs="TimesNewRoman"/>
          <w:b/>
          <w:sz w:val="32"/>
          <w:szCs w:val="32"/>
          <w:highlight w:val="yellow"/>
        </w:rPr>
        <w:t>бразования</w:t>
      </w:r>
      <w:r w:rsidRPr="00702ECF">
        <w:rPr>
          <w:rFonts w:ascii="TimesNewRoman" w:hAnsi="TimesNewRoman" w:cs="TimesNewRoman"/>
          <w:b/>
          <w:sz w:val="32"/>
          <w:szCs w:val="32"/>
          <w:highlight w:val="yellow"/>
        </w:rPr>
        <w:t xml:space="preserve"> «город Ижевск»</w:t>
      </w:r>
      <w:r w:rsidRPr="00702ECF">
        <w:rPr>
          <w:rFonts w:ascii="TimesNewRoman" w:hAnsi="TimesNewRoman" w:cs="TimesNewRoman"/>
          <w:b/>
          <w:sz w:val="32"/>
          <w:szCs w:val="32"/>
          <w:highlight w:val="yellow"/>
        </w:rPr>
        <w:t>.</w:t>
      </w:r>
    </w:p>
    <w:p w:rsidR="0023252B" w:rsidRPr="00702ECF" w:rsidRDefault="0023252B">
      <w:pPr>
        <w:rPr>
          <w:b/>
        </w:rPr>
      </w:pPr>
      <w:bookmarkStart w:id="0" w:name="_GoBack"/>
      <w:bookmarkEnd w:id="0"/>
    </w:p>
    <w:sectPr w:rsidR="0023252B" w:rsidRPr="0070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3F"/>
    <w:rsid w:val="00227E3F"/>
    <w:rsid w:val="0023252B"/>
    <w:rsid w:val="0070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1865</Words>
  <Characters>10637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Fart</dc:creator>
  <cp:keywords/>
  <dc:description/>
  <cp:lastModifiedBy>George Fart</cp:lastModifiedBy>
  <cp:revision>2</cp:revision>
  <dcterms:created xsi:type="dcterms:W3CDTF">2016-09-22T09:30:00Z</dcterms:created>
  <dcterms:modified xsi:type="dcterms:W3CDTF">2016-09-22T09:33:00Z</dcterms:modified>
</cp:coreProperties>
</file>