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3" w:rsidRPr="00A14B93" w:rsidRDefault="00C93675" w:rsidP="00F641C3">
      <w:pPr>
        <w:pStyle w:val="a5"/>
        <w:ind w:left="-142"/>
        <w:rPr>
          <w:rFonts w:ascii="Times New Roman" w:hAnsi="Times New Roman"/>
          <w:snapToGrid w:val="0"/>
          <w:color w:val="00000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snapToGrid w:val="0"/>
          <w:color w:val="000000"/>
          <w:sz w:val="18"/>
          <w:szCs w:val="18"/>
          <w:lang w:val="ru-RU" w:eastAsia="ru-RU" w:bidi="ar-SA"/>
        </w:rPr>
        <w:t>Г</w:t>
      </w:r>
      <w:r w:rsidR="00F641C3" w:rsidRPr="00A14B93">
        <w:rPr>
          <w:rFonts w:ascii="Times New Roman" w:hAnsi="Times New Roman"/>
          <w:snapToGrid w:val="0"/>
          <w:color w:val="000000"/>
          <w:sz w:val="18"/>
          <w:szCs w:val="18"/>
          <w:lang w:val="ru-RU" w:eastAsia="ru-RU" w:bidi="ar-SA"/>
        </w:rPr>
        <w:t>осударственное бюджетное образовательное учреждение высшего профессионального образования</w:t>
      </w:r>
    </w:p>
    <w:p w:rsidR="00F641C3" w:rsidRPr="00A14B93" w:rsidRDefault="00F641C3" w:rsidP="00F641C3">
      <w:pPr>
        <w:jc w:val="center"/>
        <w:rPr>
          <w:snapToGrid w:val="0"/>
          <w:color w:val="000000"/>
          <w:sz w:val="18"/>
          <w:szCs w:val="18"/>
        </w:rPr>
      </w:pPr>
      <w:r w:rsidRPr="00A14B93">
        <w:rPr>
          <w:snapToGrid w:val="0"/>
          <w:color w:val="000000"/>
          <w:sz w:val="18"/>
          <w:szCs w:val="18"/>
        </w:rPr>
        <w:t>«Пермская государственная фармацевтическая академия»</w:t>
      </w:r>
    </w:p>
    <w:p w:rsidR="00F641C3" w:rsidRPr="00A14B93" w:rsidRDefault="00F641C3" w:rsidP="00F641C3">
      <w:pPr>
        <w:pStyle w:val="a5"/>
        <w:pBdr>
          <w:bottom w:val="single" w:sz="12" w:space="1" w:color="auto"/>
        </w:pBdr>
        <w:rPr>
          <w:rFonts w:ascii="Times New Roman" w:hAnsi="Times New Roman"/>
          <w:snapToGrid w:val="0"/>
          <w:color w:val="00000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snapToGrid w:val="0"/>
          <w:color w:val="000000"/>
          <w:sz w:val="18"/>
          <w:szCs w:val="18"/>
          <w:lang w:val="ru-RU" w:eastAsia="ru-RU" w:bidi="ar-SA"/>
        </w:rPr>
        <w:t>Министерства здравоохранения Российской Федерации</w:t>
      </w:r>
    </w:p>
    <w:p w:rsidR="00F641C3" w:rsidRPr="00A14B93" w:rsidRDefault="00F641C3" w:rsidP="00F641C3">
      <w:pPr>
        <w:shd w:val="clear" w:color="auto" w:fill="FFFFFF"/>
        <w:tabs>
          <w:tab w:val="right" w:pos="5812"/>
        </w:tabs>
        <w:jc w:val="center"/>
        <w:rPr>
          <w:sz w:val="18"/>
          <w:szCs w:val="18"/>
        </w:rPr>
      </w:pPr>
    </w:p>
    <w:p w:rsidR="00F641C3" w:rsidRPr="00A14B93" w:rsidRDefault="00F641C3" w:rsidP="00F641C3">
      <w:pPr>
        <w:pStyle w:val="11"/>
        <w:shd w:val="clear" w:color="auto" w:fill="FFFFFF"/>
        <w:jc w:val="center"/>
        <w:rPr>
          <w:color w:val="000000"/>
          <w:sz w:val="18"/>
          <w:szCs w:val="18"/>
        </w:rPr>
      </w:pPr>
      <w:r w:rsidRPr="00A14B93">
        <w:rPr>
          <w:color w:val="000000"/>
          <w:sz w:val="18"/>
          <w:szCs w:val="18"/>
        </w:rPr>
        <w:t xml:space="preserve">КАФЕДРА </w:t>
      </w:r>
      <w:r w:rsidR="00A274EF">
        <w:rPr>
          <w:color w:val="000000"/>
          <w:sz w:val="18"/>
          <w:szCs w:val="18"/>
        </w:rPr>
        <w:t>ОРГАНИЗАЦИИ, ЭКОНОМИКИ И  ИСТОРИИ ФАРМАЦИИ ФОО</w:t>
      </w:r>
      <w:r w:rsidRPr="00A14B93">
        <w:rPr>
          <w:color w:val="000000"/>
          <w:sz w:val="18"/>
          <w:szCs w:val="18"/>
        </w:rPr>
        <w:t xml:space="preserve"> </w:t>
      </w:r>
    </w:p>
    <w:p w:rsidR="00F641C3" w:rsidRPr="00A14B93" w:rsidRDefault="00F641C3" w:rsidP="00F641C3">
      <w:pPr>
        <w:pStyle w:val="a3"/>
        <w:widowControl w:val="0"/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</w:pPr>
    </w:p>
    <w:p w:rsidR="00F641C3" w:rsidRPr="00A14B93" w:rsidRDefault="00F641C3" w:rsidP="00F641C3">
      <w:pPr>
        <w:pStyle w:val="a3"/>
        <w:widowControl w:val="0"/>
        <w:spacing w:before="0" w:after="0"/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>Методические указания по правоведению</w:t>
      </w:r>
    </w:p>
    <w:p w:rsidR="00F641C3" w:rsidRPr="00A14B93" w:rsidRDefault="00F641C3" w:rsidP="00F641C3">
      <w:pPr>
        <w:pStyle w:val="a3"/>
        <w:widowControl w:val="0"/>
        <w:spacing w:before="0" w:after="0"/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 xml:space="preserve">для самостоятельной подготовки и выполнения </w:t>
      </w:r>
    </w:p>
    <w:p w:rsidR="00F641C3" w:rsidRPr="00A14B93" w:rsidRDefault="00F641C3" w:rsidP="00F641C3">
      <w:pPr>
        <w:pStyle w:val="a3"/>
        <w:widowControl w:val="0"/>
        <w:spacing w:before="0" w:after="0"/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 xml:space="preserve"> контрольной работы студентами</w:t>
      </w:r>
    </w:p>
    <w:p w:rsidR="00F641C3" w:rsidRPr="00A14B93" w:rsidRDefault="00F641C3" w:rsidP="00F641C3">
      <w:pPr>
        <w:pStyle w:val="a3"/>
        <w:widowControl w:val="0"/>
        <w:spacing w:before="0" w:after="0"/>
        <w:rPr>
          <w:rFonts w:ascii="Times New Roman" w:hAnsi="Times New Roman"/>
          <w:sz w:val="18"/>
          <w:szCs w:val="18"/>
          <w:lang w:val="ru-RU"/>
        </w:rPr>
      </w:pPr>
      <w:r w:rsidRPr="00A14B93">
        <w:rPr>
          <w:rFonts w:ascii="Times New Roman" w:hAnsi="Times New Roman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 xml:space="preserve"> факультета заочного обучения</w:t>
      </w:r>
    </w:p>
    <w:p w:rsidR="00F641C3" w:rsidRPr="00A14B93" w:rsidRDefault="00F641C3" w:rsidP="00F641C3">
      <w:pPr>
        <w:pStyle w:val="a3"/>
        <w:widowControl w:val="0"/>
        <w:jc w:val="left"/>
        <w:rPr>
          <w:rFonts w:ascii="Times New Roman" w:hAnsi="Times New Roman"/>
          <w:sz w:val="18"/>
          <w:szCs w:val="18"/>
          <w:lang w:val="ru-RU"/>
        </w:rPr>
      </w:pPr>
    </w:p>
    <w:p w:rsidR="00F641C3" w:rsidRPr="00A14B93" w:rsidRDefault="00F641C3" w:rsidP="00B51FD2">
      <w:pPr>
        <w:pStyle w:val="a3"/>
        <w:widowControl w:val="0"/>
        <w:spacing w:before="0" w:after="0"/>
        <w:ind w:left="567"/>
        <w:jc w:val="left"/>
        <w:outlineLvl w:val="9"/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 xml:space="preserve"> </w:t>
      </w:r>
    </w:p>
    <w:p w:rsidR="00F641C3" w:rsidRPr="00A14B93" w:rsidRDefault="00F641C3" w:rsidP="00F641C3">
      <w:pPr>
        <w:pStyle w:val="a3"/>
        <w:widowControl w:val="0"/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>Пермь, 201</w:t>
      </w:r>
      <w:r w:rsidR="005D0E81"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>6</w:t>
      </w:r>
      <w:r w:rsidRPr="00A14B93">
        <w:rPr>
          <w:rFonts w:ascii="Times New Roman" w:hAnsi="Times New Roman"/>
          <w:b w:val="0"/>
          <w:bCs w:val="0"/>
          <w:snapToGrid w:val="0"/>
          <w:color w:val="000000"/>
          <w:kern w:val="0"/>
          <w:sz w:val="18"/>
          <w:szCs w:val="18"/>
          <w:lang w:val="ru-RU" w:eastAsia="ru-RU" w:bidi="ar-SA"/>
        </w:rPr>
        <w:t xml:space="preserve"> </w:t>
      </w:r>
    </w:p>
    <w:p w:rsidR="00C93675" w:rsidRPr="00A14B93" w:rsidRDefault="00C93675" w:rsidP="00C93675">
      <w:pPr>
        <w:rPr>
          <w:sz w:val="18"/>
          <w:szCs w:val="18"/>
        </w:rPr>
      </w:pPr>
    </w:p>
    <w:p w:rsidR="00F641C3" w:rsidRPr="00A14B93" w:rsidRDefault="00F641C3" w:rsidP="00F641C3">
      <w:pPr>
        <w:pStyle w:val="a3"/>
        <w:widowControl w:val="0"/>
        <w:rPr>
          <w:rFonts w:ascii="Times New Roman" w:hAnsi="Times New Roman"/>
          <w:b w:val="0"/>
          <w:bCs w:val="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 w:val="0"/>
          <w:bCs w:val="0"/>
          <w:kern w:val="0"/>
          <w:sz w:val="18"/>
          <w:szCs w:val="18"/>
          <w:lang w:val="ru-RU" w:eastAsia="ru-RU" w:bidi="ar-SA"/>
        </w:rPr>
        <w:t>ВВЕДЕНИЕ</w:t>
      </w:r>
    </w:p>
    <w:p w:rsidR="00F641C3" w:rsidRPr="00A14B93" w:rsidRDefault="00F641C3" w:rsidP="00F641C3">
      <w:pPr>
        <w:pStyle w:val="af3"/>
        <w:widowControl w:val="0"/>
        <w:rPr>
          <w:sz w:val="18"/>
          <w:szCs w:val="18"/>
        </w:rPr>
      </w:pPr>
      <w:r w:rsidRPr="00A14B93">
        <w:rPr>
          <w:sz w:val="18"/>
          <w:szCs w:val="18"/>
        </w:rPr>
        <w:tab/>
        <w:t xml:space="preserve">Изучение правоведения является важным этапом в профессиональной подготовке специалистов с высшим фармацевтическим образованием. </w:t>
      </w:r>
    </w:p>
    <w:p w:rsidR="00F641C3" w:rsidRPr="00A14B93" w:rsidRDefault="00F641C3" w:rsidP="00F641C3">
      <w:pPr>
        <w:widowControl w:val="0"/>
        <w:jc w:val="both"/>
        <w:rPr>
          <w:sz w:val="18"/>
          <w:szCs w:val="18"/>
        </w:rPr>
      </w:pPr>
      <w:r w:rsidRPr="00A14B93">
        <w:rPr>
          <w:sz w:val="18"/>
          <w:szCs w:val="18"/>
        </w:rPr>
        <w:tab/>
        <w:t xml:space="preserve">Важнейшее конституционное право граждан – право на охрану здоровья и медицинскую помощь. В обеспечении этого права граждан участвуют и фармацевтические работники, оказывающие лекарственную помощь. На современном этапе реформирования здравоохранения особую актуальность приобретает знание норм права, регулирующих профессиональную деятельность провизора. </w:t>
      </w:r>
    </w:p>
    <w:p w:rsidR="00F641C3" w:rsidRPr="00A14B93" w:rsidRDefault="00F641C3" w:rsidP="00F641C3">
      <w:pPr>
        <w:widowControl w:val="0"/>
        <w:jc w:val="both"/>
        <w:rPr>
          <w:sz w:val="18"/>
          <w:szCs w:val="18"/>
        </w:rPr>
      </w:pPr>
      <w:r w:rsidRPr="00A14B93">
        <w:rPr>
          <w:sz w:val="18"/>
          <w:szCs w:val="18"/>
        </w:rPr>
        <w:tab/>
        <w:t xml:space="preserve">Реализация трудовых прав и свобод, закрепленных Конституцией РФ, невозможна без знания провизорами основ трудового права. </w:t>
      </w:r>
    </w:p>
    <w:p w:rsidR="00F641C3" w:rsidRPr="00A14B93" w:rsidRDefault="00F641C3" w:rsidP="00F641C3">
      <w:pPr>
        <w:widowControl w:val="0"/>
        <w:jc w:val="both"/>
        <w:rPr>
          <w:sz w:val="18"/>
          <w:szCs w:val="18"/>
        </w:rPr>
      </w:pPr>
      <w:r w:rsidRPr="00A14B93">
        <w:rPr>
          <w:sz w:val="18"/>
          <w:szCs w:val="18"/>
        </w:rPr>
        <w:tab/>
        <w:t xml:space="preserve">Изучение основ правоведения на заочном факультете предусмотрено на 6 курсе и включает самостоятельную работу студентов с литературой и участие в лабораторно-экзаменационной сессии, предусматривающей по правоведению </w:t>
      </w:r>
      <w:r w:rsidR="00403E74">
        <w:rPr>
          <w:sz w:val="18"/>
          <w:szCs w:val="18"/>
        </w:rPr>
        <w:t>3</w:t>
      </w:r>
      <w:r w:rsidRPr="00A14B93">
        <w:rPr>
          <w:sz w:val="18"/>
          <w:szCs w:val="18"/>
        </w:rPr>
        <w:t xml:space="preserve"> лекции, </w:t>
      </w:r>
      <w:r w:rsidR="00403E74">
        <w:rPr>
          <w:sz w:val="18"/>
          <w:szCs w:val="18"/>
        </w:rPr>
        <w:t>1</w:t>
      </w:r>
      <w:r w:rsidRPr="00A14B93">
        <w:rPr>
          <w:sz w:val="18"/>
          <w:szCs w:val="18"/>
        </w:rPr>
        <w:t xml:space="preserve"> практическ</w:t>
      </w:r>
      <w:r w:rsidR="00403E74">
        <w:rPr>
          <w:sz w:val="18"/>
          <w:szCs w:val="18"/>
        </w:rPr>
        <w:t>ое</w:t>
      </w:r>
      <w:r w:rsidRPr="00A14B93">
        <w:rPr>
          <w:sz w:val="18"/>
          <w:szCs w:val="18"/>
        </w:rPr>
        <w:t xml:space="preserve"> заняти</w:t>
      </w:r>
      <w:r w:rsidR="00403E74">
        <w:rPr>
          <w:sz w:val="18"/>
          <w:szCs w:val="18"/>
        </w:rPr>
        <w:t>е</w:t>
      </w:r>
      <w:r w:rsidRPr="00A14B93">
        <w:rPr>
          <w:sz w:val="18"/>
          <w:szCs w:val="18"/>
        </w:rPr>
        <w:t xml:space="preserve">, зачет по дисциплине. </w:t>
      </w:r>
    </w:p>
    <w:p w:rsidR="00F641C3" w:rsidRPr="00A14B93" w:rsidRDefault="00F641C3" w:rsidP="00F641C3">
      <w:pPr>
        <w:pStyle w:val="1"/>
        <w:keepNext w:val="0"/>
        <w:widowControl w:val="0"/>
        <w:jc w:val="center"/>
        <w:rPr>
          <w:rFonts w:ascii="Times New Roman" w:hAnsi="Times New Roman"/>
          <w:bCs w:val="0"/>
          <w:kern w:val="0"/>
          <w:sz w:val="18"/>
          <w:szCs w:val="18"/>
          <w:lang w:val="ru-RU" w:eastAsia="ru-RU" w:bidi="ar-SA"/>
        </w:rPr>
      </w:pPr>
      <w:r w:rsidRPr="00A14B93">
        <w:rPr>
          <w:rFonts w:ascii="Times New Roman" w:hAnsi="Times New Roman"/>
          <w:bCs w:val="0"/>
          <w:kern w:val="0"/>
          <w:sz w:val="18"/>
          <w:szCs w:val="18"/>
          <w:lang w:val="ru-RU" w:eastAsia="ru-RU" w:bidi="ar-SA"/>
        </w:rPr>
        <w:t>Вопросы для самостоятельного изучения.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i/>
          <w:sz w:val="18"/>
          <w:szCs w:val="18"/>
          <w:u w:val="single"/>
        </w:rPr>
      </w:pPr>
      <w:r w:rsidRPr="00A14B93">
        <w:rPr>
          <w:i/>
          <w:sz w:val="18"/>
          <w:szCs w:val="18"/>
          <w:u w:val="single"/>
        </w:rPr>
        <w:t xml:space="preserve">Конституционные права граждан на охрану здоровья и медицинскую помощь. 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i/>
          <w:sz w:val="18"/>
          <w:szCs w:val="18"/>
        </w:rPr>
      </w:pPr>
      <w:r w:rsidRPr="00A14B93">
        <w:rPr>
          <w:i/>
          <w:sz w:val="18"/>
          <w:szCs w:val="18"/>
        </w:rPr>
        <w:t>Управление здравоохранением.</w:t>
      </w:r>
    </w:p>
    <w:p w:rsidR="00255522" w:rsidRPr="00A14B93" w:rsidRDefault="007D0B26" w:rsidP="00255522">
      <w:pPr>
        <w:widowControl w:val="0"/>
        <w:numPr>
          <w:ilvl w:val="1"/>
          <w:numId w:val="2"/>
        </w:numPr>
        <w:tabs>
          <w:tab w:val="clear" w:pos="720"/>
          <w:tab w:val="num" w:pos="-1985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Общие положения о Министерстве здравоохранения РФ</w:t>
      </w:r>
      <w:r w:rsidR="00255522" w:rsidRPr="00A14B93">
        <w:rPr>
          <w:sz w:val="18"/>
          <w:szCs w:val="18"/>
        </w:rPr>
        <w:t xml:space="preserve">. </w:t>
      </w:r>
      <w:r>
        <w:rPr>
          <w:sz w:val="18"/>
          <w:szCs w:val="18"/>
        </w:rPr>
        <w:t>Структура Минздрава России.</w:t>
      </w:r>
    </w:p>
    <w:p w:rsidR="00F641C3" w:rsidRPr="00A14B93" w:rsidRDefault="007D0B26" w:rsidP="00F641C3">
      <w:pPr>
        <w:widowControl w:val="0"/>
        <w:numPr>
          <w:ilvl w:val="1"/>
          <w:numId w:val="2"/>
        </w:numPr>
        <w:tabs>
          <w:tab w:val="clear" w:pos="720"/>
          <w:tab w:val="num" w:pos="-1985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Общие положения, задачи Департамента государственного регулирования обращения лекарственных средств Минздрава России</w:t>
      </w:r>
      <w:r w:rsidR="00F641C3" w:rsidRPr="00A14B93">
        <w:rPr>
          <w:sz w:val="18"/>
          <w:szCs w:val="18"/>
        </w:rPr>
        <w:t xml:space="preserve">. </w:t>
      </w:r>
    </w:p>
    <w:p w:rsidR="00255522" w:rsidRPr="00A14B93" w:rsidRDefault="007D0B26" w:rsidP="00F641C3">
      <w:pPr>
        <w:widowControl w:val="0"/>
        <w:numPr>
          <w:ilvl w:val="1"/>
          <w:numId w:val="2"/>
        </w:numPr>
        <w:tabs>
          <w:tab w:val="clear" w:pos="720"/>
          <w:tab w:val="num" w:pos="-1985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Федеральные служба, агентство и фонд, подведомственные Министерству здравоохранения РФ</w:t>
      </w:r>
      <w:r w:rsidR="00255522" w:rsidRPr="00A14B93">
        <w:rPr>
          <w:sz w:val="18"/>
          <w:szCs w:val="18"/>
        </w:rPr>
        <w:t>.</w:t>
      </w:r>
    </w:p>
    <w:p w:rsidR="00255522" w:rsidRDefault="007D0B26" w:rsidP="007D0B26">
      <w:pPr>
        <w:pStyle w:val="aa"/>
        <w:widowControl w:val="0"/>
        <w:numPr>
          <w:ilvl w:val="1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Н</w:t>
      </w:r>
      <w:r w:rsidR="00255522" w:rsidRPr="007D0B26">
        <w:rPr>
          <w:bCs/>
          <w:sz w:val="18"/>
          <w:szCs w:val="18"/>
        </w:rPr>
        <w:t xml:space="preserve">ормативно-правовое обоснование принадлежности фармацевтических организаций к системе здравоохранения и услуг аптечных организаций к медицинским услугам. </w:t>
      </w:r>
    </w:p>
    <w:p w:rsidR="00C91DA4" w:rsidRPr="00C91DA4" w:rsidRDefault="00C91DA4" w:rsidP="007D0B26">
      <w:pPr>
        <w:pStyle w:val="aa"/>
        <w:widowControl w:val="0"/>
        <w:numPr>
          <w:ilvl w:val="1"/>
          <w:numId w:val="2"/>
        </w:numPr>
        <w:jc w:val="both"/>
        <w:rPr>
          <w:bCs/>
          <w:sz w:val="18"/>
          <w:szCs w:val="18"/>
        </w:rPr>
      </w:pPr>
      <w:r w:rsidRPr="00C91DA4">
        <w:rPr>
          <w:bCs/>
          <w:sz w:val="18"/>
          <w:szCs w:val="18"/>
        </w:rPr>
        <w:t xml:space="preserve">Концепция создания федеральной государственной информационной системы </w:t>
      </w:r>
      <w:r w:rsidRPr="00C91DA4">
        <w:rPr>
          <w:bCs/>
          <w:sz w:val="18"/>
          <w:szCs w:val="18"/>
        </w:rPr>
        <w:lastRenderedPageBreak/>
        <w:t>мониторинга движения лекарственных препаратов от производителя до конечного потребителя с использованием маркировки (ФГИС МДЛП)</w:t>
      </w:r>
      <w:r>
        <w:rPr>
          <w:bCs/>
          <w:sz w:val="18"/>
          <w:szCs w:val="18"/>
        </w:rPr>
        <w:t>. Основные функции участников информационного взаимодействия в рамках функционирования системы.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sz w:val="18"/>
          <w:szCs w:val="18"/>
        </w:rPr>
      </w:pPr>
      <w:r w:rsidRPr="00A14B93">
        <w:rPr>
          <w:i/>
          <w:sz w:val="18"/>
          <w:szCs w:val="18"/>
          <w:u w:val="single"/>
        </w:rPr>
        <w:t>Медицинское право, биоэтика и деонтология</w:t>
      </w:r>
      <w:r w:rsidRPr="00A14B93">
        <w:rPr>
          <w:sz w:val="18"/>
          <w:szCs w:val="18"/>
        </w:rPr>
        <w:t xml:space="preserve"> – важные нормативные системы в сфере охраны здоровья граждан. </w:t>
      </w:r>
    </w:p>
    <w:p w:rsidR="00255522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</w:tabs>
        <w:ind w:left="851" w:hanging="567"/>
        <w:jc w:val="both"/>
        <w:rPr>
          <w:i/>
          <w:sz w:val="18"/>
          <w:szCs w:val="18"/>
        </w:rPr>
      </w:pPr>
      <w:r w:rsidRPr="00A14B93">
        <w:rPr>
          <w:i/>
          <w:sz w:val="18"/>
          <w:szCs w:val="18"/>
        </w:rPr>
        <w:t>Основные законодательные акты России в сфере охраны здоровья граждан</w:t>
      </w:r>
      <w:r w:rsidR="00255522" w:rsidRPr="00A14B93">
        <w:rPr>
          <w:i/>
          <w:sz w:val="18"/>
          <w:szCs w:val="18"/>
        </w:rPr>
        <w:t>.</w:t>
      </w:r>
      <w:r w:rsidRPr="00A14B93">
        <w:rPr>
          <w:i/>
          <w:sz w:val="18"/>
          <w:szCs w:val="18"/>
        </w:rPr>
        <w:t xml:space="preserve"> </w:t>
      </w:r>
    </w:p>
    <w:p w:rsidR="005D4B47" w:rsidRPr="00A14B93" w:rsidRDefault="005D4B47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sz w:val="18"/>
          <w:szCs w:val="18"/>
        </w:rPr>
      </w:pPr>
      <w:r w:rsidRPr="00A14B93">
        <w:rPr>
          <w:bCs/>
          <w:sz w:val="18"/>
          <w:szCs w:val="18"/>
        </w:rPr>
        <w:t>Основные принципы охраны здоровья</w:t>
      </w:r>
      <w:r w:rsidR="00F641C3" w:rsidRPr="00A14B93">
        <w:rPr>
          <w:bCs/>
          <w:sz w:val="18"/>
          <w:szCs w:val="18"/>
        </w:rPr>
        <w:t>.</w:t>
      </w:r>
      <w:r w:rsidRPr="00A14B93">
        <w:rPr>
          <w:sz w:val="18"/>
          <w:szCs w:val="18"/>
        </w:rPr>
        <w:t xml:space="preserve"> </w:t>
      </w:r>
    </w:p>
    <w:p w:rsidR="005D4B47" w:rsidRPr="00A14B93" w:rsidRDefault="005D4B47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 xml:space="preserve">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 </w:t>
      </w:r>
    </w:p>
    <w:p w:rsidR="00255522" w:rsidRPr="00A14B93" w:rsidRDefault="00255522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>Организация охраны здоровья</w:t>
      </w:r>
      <w:r w:rsidR="00E74C1C">
        <w:rPr>
          <w:bCs/>
          <w:sz w:val="18"/>
          <w:szCs w:val="18"/>
        </w:rPr>
        <w:t>: системы здравоохранения; виды медицинской помощи; лечебное питание.</w:t>
      </w:r>
    </w:p>
    <w:p w:rsidR="00255522" w:rsidRPr="00A14B93" w:rsidRDefault="00255522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 xml:space="preserve">Финансовое обеспечение в сфере охраны здоровья </w:t>
      </w:r>
    </w:p>
    <w:p w:rsidR="00255522" w:rsidRPr="00A14B93" w:rsidRDefault="00255522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>Организация контроля в сфере охраны здоровья</w:t>
      </w:r>
    </w:p>
    <w:p w:rsidR="00255522" w:rsidRPr="00A14B93" w:rsidRDefault="00255522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 xml:space="preserve">Программа государственных гарантий бесплатного оказания гражданам медицинской помощи </w:t>
      </w:r>
    </w:p>
    <w:p w:rsidR="005D4B47" w:rsidRPr="00A14B93" w:rsidRDefault="005D4B47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 xml:space="preserve">Права и обязанности граждан в сфере охраны здоровья </w:t>
      </w:r>
    </w:p>
    <w:p w:rsidR="005D4B47" w:rsidRPr="00A14B93" w:rsidRDefault="00E74C1C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Права и обязанности фармацевтических работников.</w:t>
      </w:r>
    </w:p>
    <w:p w:rsidR="005D4B47" w:rsidRPr="00A14B93" w:rsidRDefault="0086709C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Ответственность в сфере охраны здоровья</w:t>
      </w:r>
      <w:r w:rsidR="00E74C1C">
        <w:rPr>
          <w:bCs/>
          <w:sz w:val="18"/>
          <w:szCs w:val="18"/>
        </w:rPr>
        <w:t>.</w:t>
      </w:r>
    </w:p>
    <w:p w:rsidR="00F641C3" w:rsidRPr="00A14B93" w:rsidRDefault="00F641C3" w:rsidP="00255522">
      <w:pPr>
        <w:widowControl w:val="0"/>
        <w:numPr>
          <w:ilvl w:val="1"/>
          <w:numId w:val="2"/>
        </w:numPr>
        <w:tabs>
          <w:tab w:val="clear" w:pos="720"/>
        </w:tabs>
        <w:ind w:left="851" w:hanging="567"/>
        <w:jc w:val="both"/>
        <w:rPr>
          <w:bCs/>
          <w:i/>
          <w:sz w:val="18"/>
          <w:szCs w:val="18"/>
        </w:rPr>
      </w:pPr>
      <w:r w:rsidRPr="00A14B93">
        <w:rPr>
          <w:bCs/>
          <w:i/>
          <w:sz w:val="18"/>
          <w:szCs w:val="18"/>
        </w:rPr>
        <w:t xml:space="preserve">Права и социальная защита фармацевтических работников. </w:t>
      </w:r>
    </w:p>
    <w:p w:rsidR="00F641C3" w:rsidRPr="00A14B93" w:rsidRDefault="00F641C3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>Понятие «фармацевтическая деонтология». На что направлены деонтологические нормы поведения фармацевтических работников?</w:t>
      </w:r>
    </w:p>
    <w:p w:rsidR="00F641C3" w:rsidRPr="00A14B93" w:rsidRDefault="00F641C3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 xml:space="preserve">Нравственные особенности фармацевтической профессии. </w:t>
      </w:r>
    </w:p>
    <w:p w:rsidR="00F641C3" w:rsidRPr="00A14B93" w:rsidRDefault="00F641C3" w:rsidP="00255522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bCs/>
          <w:sz w:val="18"/>
          <w:szCs w:val="18"/>
        </w:rPr>
      </w:pPr>
      <w:r w:rsidRPr="00A14B93">
        <w:rPr>
          <w:bCs/>
          <w:sz w:val="18"/>
          <w:szCs w:val="18"/>
        </w:rPr>
        <w:t xml:space="preserve">Врачебная тайна. Роль фармацевтических работников в сохранении сведений, составляющих врачебную тайну.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</w:tabs>
        <w:ind w:left="851" w:hanging="567"/>
        <w:jc w:val="both"/>
        <w:rPr>
          <w:i/>
          <w:sz w:val="18"/>
          <w:szCs w:val="18"/>
        </w:rPr>
      </w:pPr>
      <w:r w:rsidRPr="00A14B93">
        <w:rPr>
          <w:i/>
          <w:sz w:val="18"/>
          <w:szCs w:val="18"/>
        </w:rPr>
        <w:t>Законодательство в сфере обращения лекарственных средств.</w:t>
      </w:r>
    </w:p>
    <w:p w:rsidR="005D4B47" w:rsidRPr="00A14B93" w:rsidRDefault="005D4B47" w:rsidP="00CF1894">
      <w:pPr>
        <w:widowControl w:val="0"/>
        <w:numPr>
          <w:ilvl w:val="2"/>
          <w:numId w:val="2"/>
        </w:numPr>
        <w:jc w:val="both"/>
        <w:rPr>
          <w:sz w:val="18"/>
          <w:szCs w:val="18"/>
        </w:rPr>
      </w:pPr>
      <w:r w:rsidRPr="00A14B93">
        <w:rPr>
          <w:sz w:val="18"/>
          <w:szCs w:val="18"/>
        </w:rPr>
        <w:t>Основные понятия, используемые в законе</w:t>
      </w:r>
      <w:r w:rsidR="00F641C3" w:rsidRPr="00A14B93">
        <w:rPr>
          <w:sz w:val="18"/>
          <w:szCs w:val="18"/>
        </w:rPr>
        <w:t xml:space="preserve"> «Об обращении лекарственных средств</w:t>
      </w:r>
      <w:r w:rsidR="00812A35">
        <w:rPr>
          <w:sz w:val="18"/>
          <w:szCs w:val="18"/>
        </w:rPr>
        <w:t>»</w:t>
      </w:r>
      <w:r w:rsidR="00F641C3" w:rsidRPr="00A14B93">
        <w:rPr>
          <w:sz w:val="18"/>
          <w:szCs w:val="18"/>
        </w:rPr>
        <w:t>.</w:t>
      </w:r>
    </w:p>
    <w:p w:rsidR="005D4B47" w:rsidRPr="00A14B93" w:rsidRDefault="005D4B47" w:rsidP="00CF1894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Полномочия федеральных органов исполнительной власти, органов исполнительной власти субъектов РФ при обращении ЛС </w:t>
      </w:r>
    </w:p>
    <w:p w:rsidR="005D4B47" w:rsidRPr="00A14B93" w:rsidRDefault="005D4B47" w:rsidP="00CF1894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sz w:val="18"/>
          <w:szCs w:val="18"/>
        </w:rPr>
      </w:pPr>
      <w:r w:rsidRPr="00A14B93">
        <w:rPr>
          <w:sz w:val="18"/>
          <w:szCs w:val="18"/>
        </w:rPr>
        <w:t>Гос.фармакопея, гос.контроль при обращении ЛС, разработка, доклинические иссл-я, осущ-е гос.регистрации ЛС(ст.17-37), клинич.иссл-я, проиводство и маркировка ЛП, ввоз</w:t>
      </w:r>
    </w:p>
    <w:p w:rsidR="009D3468" w:rsidRPr="00A14B93" w:rsidRDefault="0086709C" w:rsidP="00CF1894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sz w:val="18"/>
          <w:szCs w:val="18"/>
        </w:rPr>
      </w:pPr>
      <w:r>
        <w:rPr>
          <w:bCs/>
          <w:sz w:val="18"/>
          <w:szCs w:val="18"/>
        </w:rPr>
        <w:t>Право на осуществление фармацевтической деятельности в РФ.</w:t>
      </w:r>
    </w:p>
    <w:p w:rsidR="009D3468" w:rsidRPr="00A14B93" w:rsidRDefault="005D4B47" w:rsidP="00CF1894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Уничтожение ЛС </w:t>
      </w:r>
    </w:p>
    <w:p w:rsidR="009D3468" w:rsidRPr="00A14B93" w:rsidRDefault="005D4B47" w:rsidP="00CF1894">
      <w:pPr>
        <w:widowControl w:val="0"/>
        <w:numPr>
          <w:ilvl w:val="2"/>
          <w:numId w:val="2"/>
        </w:numPr>
        <w:tabs>
          <w:tab w:val="clear" w:pos="720"/>
        </w:tabs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Государственное регулирование цен на ЛП для медицинского применения 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i/>
          <w:sz w:val="18"/>
          <w:szCs w:val="18"/>
          <w:u w:val="single"/>
        </w:rPr>
      </w:pPr>
      <w:r w:rsidRPr="00A14B93">
        <w:rPr>
          <w:i/>
          <w:sz w:val="18"/>
          <w:szCs w:val="18"/>
          <w:u w:val="single"/>
        </w:rPr>
        <w:t xml:space="preserve">Гражданское право. </w:t>
      </w:r>
    </w:p>
    <w:p w:rsidR="00F641C3" w:rsidRPr="00A14B93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>
        <w:rPr>
          <w:sz w:val="18"/>
          <w:szCs w:val="18"/>
        </w:rPr>
        <w:t>Субъекты гражданского права и их краткая характеристика.</w:t>
      </w:r>
      <w:r w:rsidR="00F641C3" w:rsidRPr="00A14B93">
        <w:rPr>
          <w:sz w:val="18"/>
          <w:szCs w:val="18"/>
        </w:rPr>
        <w:t xml:space="preserve"> </w:t>
      </w:r>
    </w:p>
    <w:p w:rsidR="00F641C3" w:rsidRPr="00A14B93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>
        <w:rPr>
          <w:sz w:val="18"/>
          <w:szCs w:val="18"/>
        </w:rPr>
        <w:t>Понятие, правоспособность юридического лица.</w:t>
      </w:r>
    </w:p>
    <w:p w:rsidR="00F641C3" w:rsidRPr="00A14B93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ответственностью: основные положения; количество участников; устав; размер уставного капитала</w:t>
      </w:r>
      <w:r w:rsidR="00F641C3" w:rsidRPr="00A14B93">
        <w:rPr>
          <w:sz w:val="18"/>
          <w:szCs w:val="18"/>
        </w:rPr>
        <w:t xml:space="preserve">. </w:t>
      </w:r>
    </w:p>
    <w:p w:rsidR="00F641C3" w:rsidRPr="00A14B93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>
        <w:rPr>
          <w:sz w:val="18"/>
          <w:szCs w:val="18"/>
        </w:rPr>
        <w:t>Акционерные общества: основные положения; количество участников; устав; размер уставного капитала</w:t>
      </w:r>
      <w:r w:rsidR="00F641C3" w:rsidRPr="00A14B93">
        <w:rPr>
          <w:sz w:val="18"/>
          <w:szCs w:val="18"/>
        </w:rPr>
        <w:t xml:space="preserve">. </w:t>
      </w:r>
    </w:p>
    <w:p w:rsidR="00F641C3" w:rsidRPr="00A14B93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right="-285" w:hanging="436"/>
        <w:jc w:val="both"/>
        <w:rPr>
          <w:sz w:val="18"/>
          <w:szCs w:val="18"/>
        </w:rPr>
      </w:pPr>
      <w:r>
        <w:rPr>
          <w:sz w:val="18"/>
          <w:szCs w:val="18"/>
        </w:rPr>
        <w:t>Государственные и муниципальные унитарные предприятия: основные положения; количество участников; устав; размер уставного фонда</w:t>
      </w:r>
      <w:r w:rsidR="00F641C3" w:rsidRPr="00A14B93">
        <w:rPr>
          <w:sz w:val="18"/>
          <w:szCs w:val="18"/>
        </w:rPr>
        <w:t xml:space="preserve">. 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i/>
          <w:sz w:val="18"/>
          <w:szCs w:val="18"/>
          <w:u w:val="single"/>
        </w:rPr>
      </w:pPr>
      <w:r w:rsidRPr="00A14B93">
        <w:rPr>
          <w:i/>
          <w:sz w:val="18"/>
          <w:szCs w:val="18"/>
          <w:u w:val="single"/>
        </w:rPr>
        <w:t xml:space="preserve">Торговые функции аптечных организаций.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Нормативно-правовое обоснование принадлежности фармацевтических организаций к торговым организациям. </w:t>
      </w:r>
    </w:p>
    <w:p w:rsidR="00F641C3" w:rsidRPr="00A14B93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>
        <w:rPr>
          <w:sz w:val="18"/>
          <w:szCs w:val="18"/>
        </w:rPr>
        <w:t>Алгоритм возврата или обмена лекарственных препаратов ненадлежащего качества</w:t>
      </w:r>
      <w:r w:rsidR="00F641C3" w:rsidRPr="00A14B93">
        <w:rPr>
          <w:sz w:val="18"/>
          <w:szCs w:val="18"/>
        </w:rPr>
        <w:t xml:space="preserve">. </w:t>
      </w:r>
    </w:p>
    <w:p w:rsidR="00FD0F0B" w:rsidRDefault="00FD0F0B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Порядок действий при возврате или обмене медицинских изделий и БАД</w:t>
      </w:r>
    </w:p>
    <w:p w:rsidR="00F641C3" w:rsidRPr="00FD0F0B" w:rsidRDefault="00FD0F0B" w:rsidP="00FD0F0B">
      <w:pPr>
        <w:pStyle w:val="aa"/>
        <w:widowControl w:val="0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i/>
          <w:sz w:val="18"/>
          <w:szCs w:val="18"/>
          <w:u w:val="single"/>
        </w:rPr>
        <w:t>Трудовое право</w:t>
      </w:r>
    </w:p>
    <w:p w:rsidR="00FD0F0B" w:rsidRDefault="00FD0F0B" w:rsidP="00FD0F0B">
      <w:pPr>
        <w:pStyle w:val="aa"/>
        <w:widowControl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6.1. Материальная ответственность работника и работодателя.</w:t>
      </w:r>
    </w:p>
    <w:p w:rsidR="00FD0F0B" w:rsidRPr="00FD0F0B" w:rsidRDefault="00FD0F0B" w:rsidP="00FD0F0B">
      <w:pPr>
        <w:pStyle w:val="aa"/>
        <w:widowControl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6.2. Специальная оценка условий труда (СОУТ). Понятие и содержание. Участники СОУТ. Сроки проведения.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i/>
          <w:sz w:val="18"/>
          <w:szCs w:val="18"/>
          <w:u w:val="single"/>
        </w:rPr>
      </w:pPr>
      <w:r w:rsidRPr="00A14B93">
        <w:rPr>
          <w:i/>
          <w:sz w:val="18"/>
          <w:szCs w:val="18"/>
          <w:u w:val="single"/>
        </w:rPr>
        <w:t>Правонарушение и юридическая ответственность.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 Гражданско-правовая ответственность за нарушение договорных обязательств. 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Понятие административного правонарушения и административной ответственности.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Виды административных наказаний (перечень). Административный штраф,  дисквалификация, административное приостановление деятельности. 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Понятие преступления. Уголовная ответственность за совершение преступлений.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Виды уголовных наказаний (перечень).  Штраф, лишение права занимать определенные должности или заниматься определенной деятельностью, исправительные работы. </w:t>
      </w:r>
    </w:p>
    <w:p w:rsidR="00F641C3" w:rsidRPr="00A14B93" w:rsidRDefault="00F641C3" w:rsidP="00F641C3">
      <w:pPr>
        <w:widowControl w:val="0"/>
        <w:numPr>
          <w:ilvl w:val="1"/>
          <w:numId w:val="2"/>
        </w:numPr>
        <w:tabs>
          <w:tab w:val="clear" w:pos="720"/>
          <w:tab w:val="num" w:pos="-1701"/>
        </w:tabs>
        <w:ind w:left="709" w:hanging="43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>Ответственность аптечных организаций (лиц) за правонарушения (преступления)</w:t>
      </w:r>
      <w:r w:rsidR="008F78F1" w:rsidRPr="00A14B93">
        <w:rPr>
          <w:sz w:val="18"/>
          <w:szCs w:val="18"/>
        </w:rPr>
        <w:t>: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Осуществление предпринимательской деятельности без государственной регистрации или без специального разрешения (лицензии). 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Осуществление фармацевтической деятельности с нарушением лицензионных требований и условий. 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Осуществление фармацевтической деятельности с грубым нарушением лицензионных требований и условий. 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Нарушение порядка ценообразования  (завышение установленных надбавок к ценам). 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Незаконная продажа товаров, свободная реализация которых запрещена. 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Нарушение правил изготовления, хранения, учета, отпуска, реализации, продажи, перевозки, приобретения либо уничтожения наркотических средств или психотропных веществ.   </w:t>
      </w:r>
    </w:p>
    <w:p w:rsidR="00F641C3" w:rsidRPr="00A14B93" w:rsidRDefault="00F641C3" w:rsidP="00F641C3">
      <w:pPr>
        <w:widowControl w:val="0"/>
        <w:numPr>
          <w:ilvl w:val="2"/>
          <w:numId w:val="2"/>
        </w:numPr>
        <w:tabs>
          <w:tab w:val="clear" w:pos="720"/>
          <w:tab w:val="num" w:pos="-2694"/>
        </w:tabs>
        <w:ind w:left="1276"/>
        <w:jc w:val="both"/>
        <w:rPr>
          <w:sz w:val="18"/>
          <w:szCs w:val="18"/>
        </w:rPr>
      </w:pPr>
      <w:r w:rsidRPr="00A14B93">
        <w:rPr>
          <w:sz w:val="18"/>
          <w:szCs w:val="18"/>
        </w:rPr>
        <w:t xml:space="preserve">Нарушение правил приобретения, хранения, учета, отпуска, перевозки или пересылки сильнодействующих или ядовитых веществ. </w:t>
      </w:r>
    </w:p>
    <w:p w:rsidR="00F641C3" w:rsidRPr="00A14B93" w:rsidRDefault="00F641C3" w:rsidP="00F641C3">
      <w:pPr>
        <w:widowControl w:val="0"/>
        <w:numPr>
          <w:ilvl w:val="0"/>
          <w:numId w:val="2"/>
        </w:numPr>
        <w:jc w:val="both"/>
        <w:rPr>
          <w:i/>
          <w:sz w:val="18"/>
          <w:szCs w:val="18"/>
          <w:u w:val="single"/>
        </w:rPr>
      </w:pPr>
      <w:r w:rsidRPr="00A14B93">
        <w:rPr>
          <w:i/>
          <w:sz w:val="18"/>
          <w:szCs w:val="18"/>
          <w:u w:val="single"/>
        </w:rPr>
        <w:t xml:space="preserve">Ответственность за причинение вреда здоровью граждан. </w:t>
      </w:r>
    </w:p>
    <w:p w:rsidR="00F641C3" w:rsidRPr="00A14B93" w:rsidRDefault="00D31864" w:rsidP="00F641C3">
      <w:pPr>
        <w:widowControl w:val="0"/>
        <w:numPr>
          <w:ilvl w:val="1"/>
          <w:numId w:val="2"/>
        </w:numPr>
        <w:ind w:hanging="436"/>
        <w:jc w:val="both"/>
        <w:rPr>
          <w:sz w:val="18"/>
          <w:szCs w:val="18"/>
        </w:rPr>
      </w:pPr>
      <w:r>
        <w:rPr>
          <w:sz w:val="18"/>
          <w:szCs w:val="18"/>
        </w:rPr>
        <w:t>Виды юридической ответственности фармацевтических работников за нарушение прав в сфере охраны здоровья.</w:t>
      </w:r>
      <w:r w:rsidR="00F641C3" w:rsidRPr="00A14B93">
        <w:rPr>
          <w:sz w:val="18"/>
          <w:szCs w:val="18"/>
        </w:rPr>
        <w:t xml:space="preserve"> </w:t>
      </w:r>
    </w:p>
    <w:p w:rsidR="00F641C3" w:rsidRPr="00A14B93" w:rsidRDefault="00E548D0" w:rsidP="00F641C3">
      <w:pPr>
        <w:pStyle w:val="a3"/>
        <w:widowControl w:val="0"/>
        <w:rPr>
          <w:rFonts w:ascii="Times New Roman" w:hAnsi="Times New Roman"/>
          <w:b w:val="0"/>
          <w:bCs w:val="0"/>
          <w:kern w:val="0"/>
          <w:sz w:val="18"/>
          <w:szCs w:val="18"/>
          <w:lang w:val="ru-RU" w:eastAsia="ru-RU" w:bidi="ar-SA"/>
        </w:rPr>
      </w:pPr>
      <w:r>
        <w:rPr>
          <w:rFonts w:ascii="Times New Roman" w:hAnsi="Times New Roman"/>
          <w:b w:val="0"/>
          <w:bCs w:val="0"/>
          <w:kern w:val="0"/>
          <w:sz w:val="18"/>
          <w:szCs w:val="18"/>
          <w:lang w:val="ru-RU" w:eastAsia="ru-RU" w:bidi="ar-SA"/>
        </w:rPr>
        <w:t>СПИСОК ИСПОЛЬЗОВАННОЙ ЛИТЕРАТУРЫ И ДРУГИХ ИСТОЧНИКОВ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Конституция РФ (</w:t>
      </w:r>
      <w:r w:rsidR="00B3771E">
        <w:rPr>
          <w:rFonts w:ascii="Times New Roman" w:hAnsi="Times New Roman"/>
          <w:sz w:val="18"/>
          <w:szCs w:val="18"/>
        </w:rPr>
        <w:t>принята всенародным голосованием 12.12.1993</w:t>
      </w:r>
      <w:r w:rsidRPr="00A14B93">
        <w:rPr>
          <w:rFonts w:ascii="Times New Roman" w:hAnsi="Times New Roman"/>
          <w:sz w:val="18"/>
          <w:szCs w:val="18"/>
        </w:rPr>
        <w:t>)</w:t>
      </w:r>
      <w:r w:rsidR="00B3771E">
        <w:rPr>
          <w:rFonts w:ascii="Times New Roman" w:hAnsi="Times New Roman"/>
          <w:sz w:val="18"/>
          <w:szCs w:val="18"/>
        </w:rPr>
        <w:t>, (с учётом поправок)</w:t>
      </w:r>
      <w:r w:rsidRPr="00A14B93">
        <w:rPr>
          <w:rFonts w:ascii="Times New Roman" w:hAnsi="Times New Roman"/>
          <w:sz w:val="18"/>
          <w:szCs w:val="18"/>
        </w:rPr>
        <w:t>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 xml:space="preserve">Гражданский кодекс РФ (часть </w:t>
      </w:r>
      <w:r w:rsidR="00B3771E">
        <w:rPr>
          <w:rFonts w:ascii="Times New Roman" w:hAnsi="Times New Roman"/>
          <w:sz w:val="18"/>
          <w:szCs w:val="18"/>
        </w:rPr>
        <w:t>первая</w:t>
      </w:r>
      <w:r w:rsidRPr="00A14B93">
        <w:rPr>
          <w:rFonts w:ascii="Times New Roman" w:hAnsi="Times New Roman"/>
          <w:sz w:val="18"/>
          <w:szCs w:val="18"/>
        </w:rPr>
        <w:t xml:space="preserve">)  от 30.11.1994 N 51-ФЗ  (с изм.); Гражданский кодекс РФ (часть </w:t>
      </w:r>
      <w:r w:rsidR="00B3771E">
        <w:rPr>
          <w:rFonts w:ascii="Times New Roman" w:hAnsi="Times New Roman"/>
          <w:sz w:val="18"/>
          <w:szCs w:val="18"/>
        </w:rPr>
        <w:t>вторая</w:t>
      </w:r>
      <w:r w:rsidRPr="00A14B93">
        <w:rPr>
          <w:rFonts w:ascii="Times New Roman" w:hAnsi="Times New Roman"/>
          <w:sz w:val="18"/>
          <w:szCs w:val="18"/>
        </w:rPr>
        <w:t>) от 26.01.1996 N 14-ФЗ) (с изм.).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 xml:space="preserve">Кодекс Российской Федерации об административных правонарушениях от 30.12.2001 N 195-ФЗ (с изм.). 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Трудовой кодекс РФ от 30.12.2001 N 197-ФЗ  (с изм.).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Уголовный кодекс РФ от 13.06.1996 N  63-ФЗ (с изм.).</w:t>
      </w:r>
    </w:p>
    <w:p w:rsidR="005A593C" w:rsidRPr="00A14B93" w:rsidRDefault="009C33EF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Федеральный закон от 21.11.2011 № 323-ФЗ (с изм.) «Об </w:t>
      </w:r>
      <w:r w:rsidR="005A593C" w:rsidRPr="00A14B93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основах охраны здоровья граждан в РФ».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Федеральный закон от 12.04.2010 N 61-ФЗ  (с изм.)</w:t>
      </w:r>
      <w:r w:rsidR="009C33EF">
        <w:rPr>
          <w:rFonts w:ascii="Times New Roman" w:hAnsi="Times New Roman"/>
          <w:sz w:val="18"/>
          <w:szCs w:val="18"/>
        </w:rPr>
        <w:t xml:space="preserve"> «Об обращении лекарственных средств»</w:t>
      </w:r>
      <w:r w:rsidRPr="00A14B93">
        <w:rPr>
          <w:rFonts w:ascii="Times New Roman" w:hAnsi="Times New Roman"/>
          <w:sz w:val="18"/>
          <w:szCs w:val="18"/>
        </w:rPr>
        <w:t>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О защите прав потребителей / Закон РФ от 07.02.1992 N 2300-1 (с изм.).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Об акционерных обществах / Федеральный закон от 26.12.1995 N 208-ФЗ (с изм.).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 xml:space="preserve"> О государственных и муниципальных унитарных предприятиях / Федеральный закон от </w:t>
      </w:r>
      <w:r w:rsidRPr="00A14B93">
        <w:rPr>
          <w:rFonts w:ascii="Times New Roman" w:hAnsi="Times New Roman"/>
          <w:sz w:val="18"/>
          <w:szCs w:val="18"/>
        </w:rPr>
        <w:lastRenderedPageBreak/>
        <w:t>14.11.2002 N 161-ФЗ  (с изм.).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Об обществах с ограниченной ответственностью / Федеральный закон от 8.02.1998 N 14-ФЗ  (с изм.).</w:t>
      </w:r>
    </w:p>
    <w:p w:rsidR="00F641C3" w:rsidRPr="00A14B93" w:rsidRDefault="00F641C3" w:rsidP="005A593C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 xml:space="preserve">Об утверждении Положения о Министерстве здравоохранения Российской Федерации / Постановление Правительства РФ от </w:t>
      </w:r>
      <w:r w:rsidR="005A593C" w:rsidRPr="00A14B93">
        <w:rPr>
          <w:rFonts w:ascii="Times New Roman" w:hAnsi="Times New Roman"/>
          <w:sz w:val="18"/>
          <w:szCs w:val="18"/>
        </w:rPr>
        <w:t>19</w:t>
      </w:r>
      <w:r w:rsidRPr="00A14B93">
        <w:rPr>
          <w:rFonts w:ascii="Times New Roman" w:hAnsi="Times New Roman"/>
          <w:sz w:val="18"/>
          <w:szCs w:val="18"/>
        </w:rPr>
        <w:t>.06.20</w:t>
      </w:r>
      <w:r w:rsidR="005A593C" w:rsidRPr="00A14B93">
        <w:rPr>
          <w:rFonts w:ascii="Times New Roman" w:hAnsi="Times New Roman"/>
          <w:sz w:val="18"/>
          <w:szCs w:val="18"/>
        </w:rPr>
        <w:t>12</w:t>
      </w:r>
      <w:r w:rsidRPr="00A14B93">
        <w:rPr>
          <w:rFonts w:ascii="Times New Roman" w:hAnsi="Times New Roman"/>
          <w:sz w:val="18"/>
          <w:szCs w:val="18"/>
        </w:rPr>
        <w:t xml:space="preserve"> N </w:t>
      </w:r>
      <w:r w:rsidR="005A593C" w:rsidRPr="00A14B93">
        <w:rPr>
          <w:rFonts w:ascii="Times New Roman" w:hAnsi="Times New Roman"/>
          <w:sz w:val="18"/>
          <w:szCs w:val="18"/>
        </w:rPr>
        <w:t>608</w:t>
      </w:r>
      <w:r w:rsidRPr="00A14B93">
        <w:rPr>
          <w:rFonts w:ascii="Times New Roman" w:hAnsi="Times New Roman"/>
          <w:sz w:val="18"/>
          <w:szCs w:val="18"/>
        </w:rPr>
        <w:t xml:space="preserve">  (с изм.).</w:t>
      </w:r>
      <w:r w:rsidR="005A593C" w:rsidRPr="00A14B93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Об утверждении Положения о Федеральной службе по надзору в сфере защиты прав потребителей и благополучия человека / Постановление Правительства РФ от 30.06.2004.  N  322  (с изм.).</w:t>
      </w:r>
    </w:p>
    <w:p w:rsidR="00F641C3" w:rsidRPr="00A14B93" w:rsidRDefault="00F641C3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 xml:space="preserve">Об утверждении Положения о Федеральной службе по надзору в сфере здравоохранения / Постановление Правительства РФ от 30.06.2004. N  323  (с изм.). </w:t>
      </w:r>
    </w:p>
    <w:p w:rsidR="00F641C3" w:rsidRPr="00A14B93" w:rsidRDefault="009D3468" w:rsidP="009D3468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>О</w:t>
      </w:r>
      <w:r w:rsidR="00F641C3" w:rsidRPr="00A14B93">
        <w:rPr>
          <w:rFonts w:ascii="Times New Roman" w:hAnsi="Times New Roman"/>
          <w:sz w:val="18"/>
          <w:szCs w:val="18"/>
        </w:rPr>
        <w:t xml:space="preserve"> лицензировании фармацевтической деятельности / Постановление Правительства РФ </w:t>
      </w:r>
      <w:r w:rsidRPr="00A14B93">
        <w:rPr>
          <w:rFonts w:ascii="Times New Roman" w:hAnsi="Times New Roman"/>
          <w:sz w:val="18"/>
          <w:szCs w:val="18"/>
        </w:rPr>
        <w:t xml:space="preserve">от 22 декабря </w:t>
      </w:r>
      <w:smartTag w:uri="urn:schemas-microsoft-com:office:smarttags" w:element="metricconverter">
        <w:smartTagPr>
          <w:attr w:name="ProductID" w:val="2011 г"/>
        </w:smartTagPr>
        <w:r w:rsidRPr="00A14B93">
          <w:rPr>
            <w:rFonts w:ascii="Times New Roman" w:hAnsi="Times New Roman"/>
            <w:sz w:val="18"/>
            <w:szCs w:val="18"/>
          </w:rPr>
          <w:t>2011 г</w:t>
        </w:r>
      </w:smartTag>
      <w:r w:rsidRPr="00A14B93">
        <w:rPr>
          <w:rFonts w:ascii="Times New Roman" w:hAnsi="Times New Roman"/>
          <w:sz w:val="18"/>
          <w:szCs w:val="18"/>
        </w:rPr>
        <w:t>. N 1081</w:t>
      </w:r>
      <w:r w:rsidR="00F641C3" w:rsidRPr="00A14B93">
        <w:rPr>
          <w:rFonts w:ascii="Times New Roman" w:hAnsi="Times New Roman"/>
          <w:sz w:val="18"/>
          <w:szCs w:val="18"/>
        </w:rPr>
        <w:t>(с изм.).</w:t>
      </w:r>
    </w:p>
    <w:p w:rsidR="009D3468" w:rsidRPr="00A14B93" w:rsidRDefault="009D3468" w:rsidP="009D3468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 xml:space="preserve">О лицензировании деятельности по обороту наркотических средств, психотропных веществ и их прекурсоров, культивированию наркосодержащих растений/ Постановление Правительства РФ от 22 декабря </w:t>
      </w:r>
      <w:smartTag w:uri="urn:schemas-microsoft-com:office:smarttags" w:element="metricconverter">
        <w:smartTagPr>
          <w:attr w:name="ProductID" w:val="2011 г"/>
        </w:smartTagPr>
        <w:r w:rsidRPr="00A14B93">
          <w:rPr>
            <w:rFonts w:ascii="Times New Roman" w:hAnsi="Times New Roman"/>
            <w:sz w:val="18"/>
            <w:szCs w:val="18"/>
          </w:rPr>
          <w:t>2011 г</w:t>
        </w:r>
      </w:smartTag>
      <w:r w:rsidRPr="00A14B93">
        <w:rPr>
          <w:rFonts w:ascii="Times New Roman" w:hAnsi="Times New Roman"/>
          <w:sz w:val="18"/>
          <w:szCs w:val="18"/>
        </w:rPr>
        <w:t>. N 1085</w:t>
      </w:r>
    </w:p>
    <w:p w:rsidR="00F641C3" w:rsidRPr="00A14B93" w:rsidRDefault="004E3D92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 034-2014 (КПЕС 2008). Общероссийский классификатор продукции по видам экономической деятельности. (утв. Приказом Росстандарта от 31.01.2014 № 14-ст).</w:t>
      </w:r>
    </w:p>
    <w:p w:rsidR="00F641C3" w:rsidRDefault="004E3D92" w:rsidP="00F641C3">
      <w:pPr>
        <w:pStyle w:val="ConsNormal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 029-2014 (КДЕС ред.2). Общероссийский классификатор видов экономической деятельности. (утв. Приказом Росстандарта от 31.01.2014 № 14-ст).</w:t>
      </w:r>
    </w:p>
    <w:p w:rsidR="00160C33" w:rsidRPr="00A14B93" w:rsidRDefault="00160C33" w:rsidP="00160C33">
      <w:pPr>
        <w:pStyle w:val="ConsNormal"/>
        <w:widowControl w:val="0"/>
        <w:ind w:left="360" w:firstLine="0"/>
        <w:jc w:val="both"/>
        <w:rPr>
          <w:rFonts w:ascii="Times New Roman" w:hAnsi="Times New Roman"/>
          <w:sz w:val="18"/>
          <w:szCs w:val="18"/>
        </w:rPr>
      </w:pPr>
    </w:p>
    <w:p w:rsidR="00F641C3" w:rsidRPr="00A14B93" w:rsidRDefault="00F641C3" w:rsidP="00F641C3">
      <w:pPr>
        <w:pStyle w:val="ConsNormal"/>
        <w:widowControl w:val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A14B93">
        <w:rPr>
          <w:rFonts w:ascii="Times New Roman" w:hAnsi="Times New Roman"/>
          <w:b/>
          <w:sz w:val="18"/>
          <w:szCs w:val="18"/>
        </w:rPr>
        <w:t>Правила оформления контрольной работы</w:t>
      </w:r>
    </w:p>
    <w:p w:rsidR="00F641C3" w:rsidRPr="00A14B93" w:rsidRDefault="00F641C3" w:rsidP="00F641C3">
      <w:pPr>
        <w:pStyle w:val="ConsNormal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ab/>
        <w:t>С целью контроля со стороны академии за степенью усвоения материала в процессе самоподготовки студент</w:t>
      </w:r>
      <w:r w:rsidR="00812A35">
        <w:rPr>
          <w:rFonts w:ascii="Times New Roman" w:hAnsi="Times New Roman"/>
          <w:sz w:val="18"/>
          <w:szCs w:val="18"/>
        </w:rPr>
        <w:t>ы</w:t>
      </w:r>
      <w:r w:rsidRPr="00A14B93">
        <w:rPr>
          <w:rFonts w:ascii="Times New Roman" w:hAnsi="Times New Roman"/>
          <w:sz w:val="18"/>
          <w:szCs w:val="18"/>
        </w:rPr>
        <w:t xml:space="preserve"> должны выполнить контрольную работу и выслать ее в адрес деканата заочного факультета академии</w:t>
      </w:r>
      <w:r w:rsidR="009D3468" w:rsidRPr="00A14B93">
        <w:rPr>
          <w:rFonts w:ascii="Times New Roman" w:hAnsi="Times New Roman"/>
          <w:sz w:val="18"/>
          <w:szCs w:val="18"/>
        </w:rPr>
        <w:t>.</w:t>
      </w:r>
      <w:r w:rsidRPr="00A14B93">
        <w:rPr>
          <w:rFonts w:ascii="Times New Roman" w:hAnsi="Times New Roman"/>
          <w:sz w:val="18"/>
          <w:szCs w:val="18"/>
        </w:rPr>
        <w:t xml:space="preserve"> </w:t>
      </w:r>
    </w:p>
    <w:p w:rsidR="00F641C3" w:rsidRPr="00A14B93" w:rsidRDefault="00F641C3" w:rsidP="00F641C3">
      <w:pPr>
        <w:pStyle w:val="ConsNormal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ab/>
        <w:t xml:space="preserve"> На титульном листе контрольной работы указать Ф.И.О (полностью), номер группы, шифр, вариант, домашний адрес. </w:t>
      </w:r>
    </w:p>
    <w:p w:rsidR="00F641C3" w:rsidRPr="00A14B93" w:rsidRDefault="00F641C3" w:rsidP="00F641C3">
      <w:pPr>
        <w:pStyle w:val="ConsNormal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ab/>
        <w:t xml:space="preserve">Перед изложением ответа необходимо написать полностью вопрос. Ответ формулируется студентом, должен быть кратким, логичным, со ссылкой на использованный источник информации. Не допускается простое копирование нормативных актов.  При изучении дисциплины и выполнении контрольной работы кроме обязательной литературы использовать комментарии к кодексам, другим федеральным законам, иным нормативным правовым актам, учебники по правоведению и другую дополнительную литературу.  </w:t>
      </w:r>
    </w:p>
    <w:p w:rsidR="00F641C3" w:rsidRPr="00A14B93" w:rsidRDefault="00F641C3" w:rsidP="00F641C3">
      <w:pPr>
        <w:pStyle w:val="ConsNormal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A14B93">
        <w:rPr>
          <w:rFonts w:ascii="Times New Roman" w:hAnsi="Times New Roman"/>
          <w:sz w:val="18"/>
          <w:szCs w:val="18"/>
        </w:rPr>
        <w:tab/>
        <w:t xml:space="preserve">Номер варианта определяется шифром. </w:t>
      </w:r>
    </w:p>
    <w:p w:rsidR="00F641C3" w:rsidRPr="00A14B93" w:rsidRDefault="00F641C3" w:rsidP="00F641C3">
      <w:pPr>
        <w:pStyle w:val="ConsNormal"/>
        <w:widowControl w:val="0"/>
        <w:ind w:firstLine="0"/>
        <w:jc w:val="both"/>
        <w:rPr>
          <w:rFonts w:ascii="Times New Roman" w:hAnsi="Times New Roman"/>
          <w:sz w:val="18"/>
          <w:szCs w:val="18"/>
        </w:rPr>
      </w:pPr>
    </w:p>
    <w:tbl>
      <w:tblPr>
        <w:tblW w:w="7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056"/>
        <w:gridCol w:w="3908"/>
      </w:tblGrid>
      <w:tr w:rsidR="00F641C3" w:rsidRPr="00A14B93" w:rsidTr="00A14B93">
        <w:trPr>
          <w:trHeight w:val="246"/>
        </w:trPr>
        <w:tc>
          <w:tcPr>
            <w:tcW w:w="2430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Последняя цифра шифра</w:t>
            </w:r>
          </w:p>
        </w:tc>
        <w:tc>
          <w:tcPr>
            <w:tcW w:w="1056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Вариант</w:t>
            </w:r>
          </w:p>
        </w:tc>
        <w:tc>
          <w:tcPr>
            <w:tcW w:w="3908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Номер вопроса</w:t>
            </w:r>
          </w:p>
        </w:tc>
      </w:tr>
      <w:tr w:rsidR="00F641C3" w:rsidRPr="00A14B93" w:rsidTr="00A14B93">
        <w:trPr>
          <w:trHeight w:val="265"/>
        </w:trPr>
        <w:tc>
          <w:tcPr>
            <w:tcW w:w="2430" w:type="dxa"/>
          </w:tcPr>
          <w:p w:rsidR="00F641C3" w:rsidRPr="00A14B93" w:rsidRDefault="00D31864" w:rsidP="00D31864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056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08" w:type="dxa"/>
          </w:tcPr>
          <w:p w:rsidR="00F641C3" w:rsidRPr="00A14B93" w:rsidRDefault="002A23AC" w:rsidP="00B2681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</w:t>
            </w:r>
            <w:r w:rsidR="0086709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3.;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 4.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 5.3.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 6.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7.3.;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6813">
              <w:rPr>
                <w:rFonts w:ascii="Times New Roman" w:hAnsi="Times New Roman"/>
                <w:sz w:val="18"/>
                <w:szCs w:val="18"/>
              </w:rPr>
              <w:t>8</w:t>
            </w:r>
            <w:r w:rsidR="00F641C3" w:rsidRPr="00A14B93">
              <w:rPr>
                <w:rFonts w:ascii="Times New Roman" w:hAnsi="Times New Roman"/>
                <w:sz w:val="18"/>
                <w:szCs w:val="18"/>
              </w:rPr>
              <w:t xml:space="preserve">.1. </w:t>
            </w:r>
          </w:p>
        </w:tc>
      </w:tr>
      <w:tr w:rsidR="00F641C3" w:rsidRPr="00A14B93" w:rsidTr="00A14B93">
        <w:trPr>
          <w:trHeight w:val="246"/>
        </w:trPr>
        <w:tc>
          <w:tcPr>
            <w:tcW w:w="2430" w:type="dxa"/>
          </w:tcPr>
          <w:p w:rsidR="00F641C3" w:rsidRPr="00A14B93" w:rsidRDefault="00D31864" w:rsidP="00D31864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056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8" w:type="dxa"/>
          </w:tcPr>
          <w:p w:rsidR="00F641C3" w:rsidRPr="00A14B93" w:rsidRDefault="00F641C3" w:rsidP="00B2681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2.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2</w:t>
            </w:r>
            <w:r w:rsidR="0086709C">
              <w:rPr>
                <w:rFonts w:ascii="Times New Roman" w:hAnsi="Times New Roman"/>
                <w:sz w:val="18"/>
                <w:szCs w:val="18"/>
              </w:rPr>
              <w:t>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8.;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4.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2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5.2.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 6.2.;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7.5.;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6813">
              <w:rPr>
                <w:rFonts w:ascii="Times New Roman" w:hAnsi="Times New Roman"/>
                <w:sz w:val="18"/>
                <w:szCs w:val="18"/>
              </w:rPr>
              <w:t>8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</w:tr>
      <w:tr w:rsidR="00F641C3" w:rsidRPr="00A14B93" w:rsidTr="00A14B93">
        <w:trPr>
          <w:trHeight w:val="246"/>
        </w:trPr>
        <w:tc>
          <w:tcPr>
            <w:tcW w:w="2430" w:type="dxa"/>
          </w:tcPr>
          <w:p w:rsidR="00F641C3" w:rsidRPr="00A14B93" w:rsidRDefault="00D31864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056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08" w:type="dxa"/>
          </w:tcPr>
          <w:p w:rsidR="00F641C3" w:rsidRPr="00A14B93" w:rsidRDefault="00F641C3" w:rsidP="00B2681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2.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3</w:t>
            </w:r>
            <w:r w:rsidR="0086709C">
              <w:rPr>
                <w:rFonts w:ascii="Times New Roman" w:hAnsi="Times New Roman"/>
                <w:sz w:val="18"/>
                <w:szCs w:val="18"/>
              </w:rPr>
              <w:t>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3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4.;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4.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3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5.1.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6.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7.3.;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6813">
              <w:rPr>
                <w:rFonts w:ascii="Times New Roman" w:hAnsi="Times New Roman"/>
                <w:sz w:val="18"/>
                <w:szCs w:val="18"/>
              </w:rPr>
              <w:t>8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.1. </w:t>
            </w:r>
          </w:p>
        </w:tc>
      </w:tr>
      <w:tr w:rsidR="00F641C3" w:rsidRPr="00A14B93" w:rsidTr="00A14B93">
        <w:trPr>
          <w:trHeight w:val="265"/>
        </w:trPr>
        <w:tc>
          <w:tcPr>
            <w:tcW w:w="2430" w:type="dxa"/>
          </w:tcPr>
          <w:p w:rsidR="00F641C3" w:rsidRPr="00A14B93" w:rsidRDefault="00D31864" w:rsidP="00D31864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056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08" w:type="dxa"/>
          </w:tcPr>
          <w:p w:rsidR="00F641C3" w:rsidRPr="00A14B93" w:rsidRDefault="00F641C3" w:rsidP="00B2681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2.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4</w:t>
            </w:r>
            <w:r w:rsidR="0086709C">
              <w:rPr>
                <w:rFonts w:ascii="Times New Roman" w:hAnsi="Times New Roman"/>
                <w:sz w:val="18"/>
                <w:szCs w:val="18"/>
              </w:rPr>
              <w:t>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="005D4B47"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3.;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4.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4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5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.3.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6</w:t>
            </w:r>
            <w:r w:rsidR="00891F18" w:rsidRPr="00A14B93">
              <w:rPr>
                <w:rFonts w:ascii="Times New Roman" w:hAnsi="Times New Roman"/>
                <w:sz w:val="18"/>
                <w:szCs w:val="18"/>
              </w:rPr>
              <w:t>,2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7.5.;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6813">
              <w:rPr>
                <w:rFonts w:ascii="Times New Roman" w:hAnsi="Times New Roman"/>
                <w:sz w:val="18"/>
                <w:szCs w:val="18"/>
              </w:rPr>
              <w:t>8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.1. </w:t>
            </w:r>
          </w:p>
        </w:tc>
      </w:tr>
      <w:tr w:rsidR="00F641C3" w:rsidRPr="00A14B93" w:rsidTr="00A14B93">
        <w:trPr>
          <w:trHeight w:val="265"/>
        </w:trPr>
        <w:tc>
          <w:tcPr>
            <w:tcW w:w="2430" w:type="dxa"/>
          </w:tcPr>
          <w:p w:rsidR="00F641C3" w:rsidRPr="00A14B93" w:rsidRDefault="00D31864" w:rsidP="00D31864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56" w:type="dxa"/>
          </w:tcPr>
          <w:p w:rsidR="00F641C3" w:rsidRPr="00A14B93" w:rsidRDefault="00F641C3" w:rsidP="005D4B47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1FD2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908" w:type="dxa"/>
          </w:tcPr>
          <w:p w:rsidR="00F641C3" w:rsidRPr="00A14B93" w:rsidRDefault="00F641C3" w:rsidP="00B26813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B93">
              <w:rPr>
                <w:rFonts w:ascii="Times New Roman" w:hAnsi="Times New Roman"/>
                <w:sz w:val="18"/>
                <w:szCs w:val="18"/>
              </w:rPr>
              <w:t>2.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5</w:t>
            </w:r>
            <w:r w:rsidR="0086709C">
              <w:rPr>
                <w:rFonts w:ascii="Times New Roman" w:hAnsi="Times New Roman"/>
                <w:sz w:val="18"/>
                <w:szCs w:val="18"/>
              </w:rPr>
              <w:t>.</w:t>
            </w:r>
            <w:r w:rsidR="002A23A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 w:rsidR="005D4B47" w:rsidRPr="00A14B93">
              <w:rPr>
                <w:rFonts w:ascii="Times New Roman" w:hAnsi="Times New Roman"/>
                <w:sz w:val="18"/>
                <w:szCs w:val="18"/>
              </w:rPr>
              <w:t>1.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8.;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4.5.;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5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.2.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6.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1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>.</w:t>
            </w:r>
            <w:r w:rsidR="0086709C">
              <w:rPr>
                <w:rFonts w:ascii="Times New Roman" w:hAnsi="Times New Roman"/>
                <w:sz w:val="18"/>
                <w:szCs w:val="18"/>
              </w:rPr>
              <w:t>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709C">
              <w:rPr>
                <w:rFonts w:ascii="Times New Roman" w:hAnsi="Times New Roman"/>
                <w:sz w:val="18"/>
                <w:szCs w:val="18"/>
              </w:rPr>
              <w:t>7.3.;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6813">
              <w:rPr>
                <w:rFonts w:ascii="Times New Roman" w:hAnsi="Times New Roman"/>
                <w:sz w:val="18"/>
                <w:szCs w:val="18"/>
              </w:rPr>
              <w:t>8</w:t>
            </w:r>
            <w:r w:rsidRPr="00A14B93">
              <w:rPr>
                <w:rFonts w:ascii="Times New Roman" w:hAnsi="Times New Roman"/>
                <w:sz w:val="18"/>
                <w:szCs w:val="18"/>
              </w:rPr>
              <w:t xml:space="preserve">.1. </w:t>
            </w:r>
          </w:p>
        </w:tc>
      </w:tr>
    </w:tbl>
    <w:p w:rsidR="005D3F49" w:rsidRPr="00A14B93" w:rsidRDefault="005D3F49">
      <w:pPr>
        <w:rPr>
          <w:sz w:val="18"/>
          <w:szCs w:val="18"/>
        </w:rPr>
      </w:pPr>
    </w:p>
    <w:sectPr w:rsidR="005D3F49" w:rsidRPr="00A14B93" w:rsidSect="00A14B93">
      <w:headerReference w:type="even" r:id="rId8"/>
      <w:headerReference w:type="default" r:id="rId9"/>
      <w:pgSz w:w="16838" w:h="11906" w:orient="landscape"/>
      <w:pgMar w:top="539" w:right="851" w:bottom="851" w:left="851" w:header="425" w:footer="720" w:gutter="0"/>
      <w:cols w:num="2"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D7" w:rsidRDefault="003901D7">
      <w:r>
        <w:separator/>
      </w:r>
    </w:p>
  </w:endnote>
  <w:endnote w:type="continuationSeparator" w:id="1">
    <w:p w:rsidR="003901D7" w:rsidRDefault="0039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D7" w:rsidRDefault="003901D7">
      <w:r>
        <w:separator/>
      </w:r>
    </w:p>
  </w:footnote>
  <w:footnote w:type="continuationSeparator" w:id="1">
    <w:p w:rsidR="003901D7" w:rsidRDefault="0039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35" w:rsidRDefault="0007541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12A3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12A35">
      <w:rPr>
        <w:rStyle w:val="af7"/>
        <w:noProof/>
      </w:rPr>
      <w:t>2</w:t>
    </w:r>
    <w:r>
      <w:rPr>
        <w:rStyle w:val="af7"/>
      </w:rPr>
      <w:fldChar w:fldCharType="end"/>
    </w:r>
  </w:p>
  <w:p w:rsidR="00812A35" w:rsidRDefault="00812A3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35" w:rsidRDefault="0007541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12A3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51FD2">
      <w:rPr>
        <w:rStyle w:val="af7"/>
        <w:noProof/>
      </w:rPr>
      <w:t>2</w:t>
    </w:r>
    <w:r>
      <w:rPr>
        <w:rStyle w:val="af7"/>
      </w:rPr>
      <w:fldChar w:fldCharType="end"/>
    </w:r>
  </w:p>
  <w:p w:rsidR="00812A35" w:rsidRDefault="00812A3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BB9"/>
    <w:multiLevelType w:val="multilevel"/>
    <w:tmpl w:val="CE9E2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A05407C"/>
    <w:multiLevelType w:val="hybridMultilevel"/>
    <w:tmpl w:val="4ABC7D88"/>
    <w:lvl w:ilvl="0" w:tplc="443299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8A7C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8A5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A0A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29D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A88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C3D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CE8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0C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E87D6D"/>
    <w:multiLevelType w:val="singleLevel"/>
    <w:tmpl w:val="65AA8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420A39"/>
    <w:multiLevelType w:val="hybridMultilevel"/>
    <w:tmpl w:val="E0525F16"/>
    <w:lvl w:ilvl="0" w:tplc="4AAC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D8415A">
      <w:start w:val="86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08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46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5E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36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8C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D4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06B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3084C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E82C82"/>
    <w:multiLevelType w:val="singleLevel"/>
    <w:tmpl w:val="67268B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C3"/>
    <w:rsid w:val="000003CF"/>
    <w:rsid w:val="000006BF"/>
    <w:rsid w:val="00000F2D"/>
    <w:rsid w:val="00001542"/>
    <w:rsid w:val="00001584"/>
    <w:rsid w:val="00001BC6"/>
    <w:rsid w:val="00001DE0"/>
    <w:rsid w:val="00002FCD"/>
    <w:rsid w:val="00004A73"/>
    <w:rsid w:val="000051F0"/>
    <w:rsid w:val="000051F2"/>
    <w:rsid w:val="000056ED"/>
    <w:rsid w:val="00007184"/>
    <w:rsid w:val="0000728D"/>
    <w:rsid w:val="00010509"/>
    <w:rsid w:val="000105CF"/>
    <w:rsid w:val="00010760"/>
    <w:rsid w:val="000121A1"/>
    <w:rsid w:val="00012439"/>
    <w:rsid w:val="00013669"/>
    <w:rsid w:val="000139EE"/>
    <w:rsid w:val="00013AB0"/>
    <w:rsid w:val="000141BA"/>
    <w:rsid w:val="0001459C"/>
    <w:rsid w:val="00014633"/>
    <w:rsid w:val="00015217"/>
    <w:rsid w:val="00015734"/>
    <w:rsid w:val="00017620"/>
    <w:rsid w:val="0002004A"/>
    <w:rsid w:val="0002146D"/>
    <w:rsid w:val="000228C2"/>
    <w:rsid w:val="00023A8A"/>
    <w:rsid w:val="0002482B"/>
    <w:rsid w:val="00024F5A"/>
    <w:rsid w:val="000260A8"/>
    <w:rsid w:val="00026BE0"/>
    <w:rsid w:val="00027470"/>
    <w:rsid w:val="00030CA3"/>
    <w:rsid w:val="00032381"/>
    <w:rsid w:val="0003260E"/>
    <w:rsid w:val="0003366A"/>
    <w:rsid w:val="00035530"/>
    <w:rsid w:val="000357CF"/>
    <w:rsid w:val="00036155"/>
    <w:rsid w:val="0003631C"/>
    <w:rsid w:val="000373CA"/>
    <w:rsid w:val="00037952"/>
    <w:rsid w:val="00040F1D"/>
    <w:rsid w:val="00041116"/>
    <w:rsid w:val="00041273"/>
    <w:rsid w:val="000412A4"/>
    <w:rsid w:val="000414A0"/>
    <w:rsid w:val="0004162F"/>
    <w:rsid w:val="000417D7"/>
    <w:rsid w:val="000419D1"/>
    <w:rsid w:val="00041C07"/>
    <w:rsid w:val="00043658"/>
    <w:rsid w:val="00043746"/>
    <w:rsid w:val="00043798"/>
    <w:rsid w:val="00044127"/>
    <w:rsid w:val="000454BC"/>
    <w:rsid w:val="00045BB5"/>
    <w:rsid w:val="000462EF"/>
    <w:rsid w:val="00046C56"/>
    <w:rsid w:val="000503B3"/>
    <w:rsid w:val="00050704"/>
    <w:rsid w:val="0005139F"/>
    <w:rsid w:val="00051B7D"/>
    <w:rsid w:val="00051D83"/>
    <w:rsid w:val="00053805"/>
    <w:rsid w:val="00053910"/>
    <w:rsid w:val="00053E77"/>
    <w:rsid w:val="00054584"/>
    <w:rsid w:val="00055DD1"/>
    <w:rsid w:val="00056C7C"/>
    <w:rsid w:val="000604C2"/>
    <w:rsid w:val="00060FEF"/>
    <w:rsid w:val="00062180"/>
    <w:rsid w:val="0006236B"/>
    <w:rsid w:val="00062F10"/>
    <w:rsid w:val="000630DE"/>
    <w:rsid w:val="000639E2"/>
    <w:rsid w:val="00063E1D"/>
    <w:rsid w:val="0006544A"/>
    <w:rsid w:val="00070574"/>
    <w:rsid w:val="00071435"/>
    <w:rsid w:val="000720A8"/>
    <w:rsid w:val="000744C3"/>
    <w:rsid w:val="0007502A"/>
    <w:rsid w:val="0007531F"/>
    <w:rsid w:val="0007541E"/>
    <w:rsid w:val="0007594F"/>
    <w:rsid w:val="000768DA"/>
    <w:rsid w:val="00080744"/>
    <w:rsid w:val="00080746"/>
    <w:rsid w:val="000807AA"/>
    <w:rsid w:val="0008169B"/>
    <w:rsid w:val="000838C3"/>
    <w:rsid w:val="00083917"/>
    <w:rsid w:val="0008454B"/>
    <w:rsid w:val="00084847"/>
    <w:rsid w:val="00084F84"/>
    <w:rsid w:val="00085B92"/>
    <w:rsid w:val="00085F7E"/>
    <w:rsid w:val="00086BCA"/>
    <w:rsid w:val="00086D7F"/>
    <w:rsid w:val="00087125"/>
    <w:rsid w:val="0008770C"/>
    <w:rsid w:val="00087867"/>
    <w:rsid w:val="00090016"/>
    <w:rsid w:val="00090F94"/>
    <w:rsid w:val="0009113F"/>
    <w:rsid w:val="00091B67"/>
    <w:rsid w:val="00092783"/>
    <w:rsid w:val="00092D0B"/>
    <w:rsid w:val="000937AF"/>
    <w:rsid w:val="000943BF"/>
    <w:rsid w:val="0009489B"/>
    <w:rsid w:val="00094FA9"/>
    <w:rsid w:val="0009502F"/>
    <w:rsid w:val="00095538"/>
    <w:rsid w:val="000959F2"/>
    <w:rsid w:val="00097541"/>
    <w:rsid w:val="000A0B38"/>
    <w:rsid w:val="000A0ECC"/>
    <w:rsid w:val="000A14E0"/>
    <w:rsid w:val="000A38CD"/>
    <w:rsid w:val="000A3E25"/>
    <w:rsid w:val="000A527C"/>
    <w:rsid w:val="000A550A"/>
    <w:rsid w:val="000A58FB"/>
    <w:rsid w:val="000A5EBA"/>
    <w:rsid w:val="000A6293"/>
    <w:rsid w:val="000A634C"/>
    <w:rsid w:val="000A6ABD"/>
    <w:rsid w:val="000A7433"/>
    <w:rsid w:val="000A7D09"/>
    <w:rsid w:val="000B0176"/>
    <w:rsid w:val="000B022E"/>
    <w:rsid w:val="000B0708"/>
    <w:rsid w:val="000B08FB"/>
    <w:rsid w:val="000B1469"/>
    <w:rsid w:val="000B16CF"/>
    <w:rsid w:val="000B3630"/>
    <w:rsid w:val="000B408B"/>
    <w:rsid w:val="000B415E"/>
    <w:rsid w:val="000B424C"/>
    <w:rsid w:val="000B4359"/>
    <w:rsid w:val="000B48C1"/>
    <w:rsid w:val="000B5896"/>
    <w:rsid w:val="000B629E"/>
    <w:rsid w:val="000B62FB"/>
    <w:rsid w:val="000B71EC"/>
    <w:rsid w:val="000B7871"/>
    <w:rsid w:val="000C0CEA"/>
    <w:rsid w:val="000C0DB1"/>
    <w:rsid w:val="000C0FBC"/>
    <w:rsid w:val="000C389F"/>
    <w:rsid w:val="000C3BCD"/>
    <w:rsid w:val="000C3D3E"/>
    <w:rsid w:val="000C3FCE"/>
    <w:rsid w:val="000C48CC"/>
    <w:rsid w:val="000C4912"/>
    <w:rsid w:val="000C4F9D"/>
    <w:rsid w:val="000C65DB"/>
    <w:rsid w:val="000C6769"/>
    <w:rsid w:val="000C67A3"/>
    <w:rsid w:val="000D020E"/>
    <w:rsid w:val="000D03A1"/>
    <w:rsid w:val="000D1226"/>
    <w:rsid w:val="000D18BA"/>
    <w:rsid w:val="000D1A80"/>
    <w:rsid w:val="000D1CD3"/>
    <w:rsid w:val="000D2BD1"/>
    <w:rsid w:val="000D3B71"/>
    <w:rsid w:val="000D5336"/>
    <w:rsid w:val="000D5419"/>
    <w:rsid w:val="000D576B"/>
    <w:rsid w:val="000D5890"/>
    <w:rsid w:val="000D6037"/>
    <w:rsid w:val="000D6F1E"/>
    <w:rsid w:val="000E1970"/>
    <w:rsid w:val="000E224B"/>
    <w:rsid w:val="000E3A29"/>
    <w:rsid w:val="000E3D98"/>
    <w:rsid w:val="000E4BF3"/>
    <w:rsid w:val="000E60FD"/>
    <w:rsid w:val="000E615E"/>
    <w:rsid w:val="000E6681"/>
    <w:rsid w:val="000E674D"/>
    <w:rsid w:val="000E6A10"/>
    <w:rsid w:val="000E6AF5"/>
    <w:rsid w:val="000E7256"/>
    <w:rsid w:val="000E7289"/>
    <w:rsid w:val="000E7D7D"/>
    <w:rsid w:val="000F00E5"/>
    <w:rsid w:val="000F0383"/>
    <w:rsid w:val="000F120E"/>
    <w:rsid w:val="000F2115"/>
    <w:rsid w:val="000F2D94"/>
    <w:rsid w:val="000F464C"/>
    <w:rsid w:val="000F4E3D"/>
    <w:rsid w:val="000F6DBA"/>
    <w:rsid w:val="000F78EF"/>
    <w:rsid w:val="000F7F04"/>
    <w:rsid w:val="0010184F"/>
    <w:rsid w:val="00102717"/>
    <w:rsid w:val="001047A9"/>
    <w:rsid w:val="0010523A"/>
    <w:rsid w:val="001054D2"/>
    <w:rsid w:val="00105BF9"/>
    <w:rsid w:val="00105DE0"/>
    <w:rsid w:val="00107EAB"/>
    <w:rsid w:val="00107EFD"/>
    <w:rsid w:val="00110629"/>
    <w:rsid w:val="0011076F"/>
    <w:rsid w:val="00110DC6"/>
    <w:rsid w:val="00111316"/>
    <w:rsid w:val="0011307C"/>
    <w:rsid w:val="001133D3"/>
    <w:rsid w:val="00113500"/>
    <w:rsid w:val="001154B6"/>
    <w:rsid w:val="00115B41"/>
    <w:rsid w:val="00115D39"/>
    <w:rsid w:val="00116B19"/>
    <w:rsid w:val="0012249F"/>
    <w:rsid w:val="001232C9"/>
    <w:rsid w:val="001234E6"/>
    <w:rsid w:val="00124739"/>
    <w:rsid w:val="0012475A"/>
    <w:rsid w:val="00124E07"/>
    <w:rsid w:val="00124F75"/>
    <w:rsid w:val="00125157"/>
    <w:rsid w:val="0012556E"/>
    <w:rsid w:val="0012671B"/>
    <w:rsid w:val="00126CAC"/>
    <w:rsid w:val="00127304"/>
    <w:rsid w:val="00127C1D"/>
    <w:rsid w:val="00127EBA"/>
    <w:rsid w:val="00130D36"/>
    <w:rsid w:val="00132BDB"/>
    <w:rsid w:val="00133606"/>
    <w:rsid w:val="001339CA"/>
    <w:rsid w:val="001340EF"/>
    <w:rsid w:val="00134472"/>
    <w:rsid w:val="00134640"/>
    <w:rsid w:val="00134E00"/>
    <w:rsid w:val="0013503C"/>
    <w:rsid w:val="001351C9"/>
    <w:rsid w:val="0013549D"/>
    <w:rsid w:val="00136CB9"/>
    <w:rsid w:val="00137197"/>
    <w:rsid w:val="001405E0"/>
    <w:rsid w:val="0014071C"/>
    <w:rsid w:val="001408A0"/>
    <w:rsid w:val="00140D7E"/>
    <w:rsid w:val="001439F3"/>
    <w:rsid w:val="00144C64"/>
    <w:rsid w:val="00145500"/>
    <w:rsid w:val="00145AC8"/>
    <w:rsid w:val="00145E4D"/>
    <w:rsid w:val="00145EB3"/>
    <w:rsid w:val="00145F5C"/>
    <w:rsid w:val="00146BF3"/>
    <w:rsid w:val="00146C7D"/>
    <w:rsid w:val="00147C18"/>
    <w:rsid w:val="00150B23"/>
    <w:rsid w:val="00150D39"/>
    <w:rsid w:val="001513A6"/>
    <w:rsid w:val="00155292"/>
    <w:rsid w:val="001555DC"/>
    <w:rsid w:val="00160C33"/>
    <w:rsid w:val="0016111B"/>
    <w:rsid w:val="0016112B"/>
    <w:rsid w:val="0016190B"/>
    <w:rsid w:val="0016239D"/>
    <w:rsid w:val="00162FB9"/>
    <w:rsid w:val="00163405"/>
    <w:rsid w:val="0016396D"/>
    <w:rsid w:val="00163CB8"/>
    <w:rsid w:val="00163FA9"/>
    <w:rsid w:val="001642F3"/>
    <w:rsid w:val="0016450C"/>
    <w:rsid w:val="00164619"/>
    <w:rsid w:val="00164F41"/>
    <w:rsid w:val="00166D66"/>
    <w:rsid w:val="001677D6"/>
    <w:rsid w:val="00167EB1"/>
    <w:rsid w:val="00170AFD"/>
    <w:rsid w:val="001713C5"/>
    <w:rsid w:val="00171B7F"/>
    <w:rsid w:val="00172925"/>
    <w:rsid w:val="001733C2"/>
    <w:rsid w:val="00173A22"/>
    <w:rsid w:val="00173AF2"/>
    <w:rsid w:val="00174889"/>
    <w:rsid w:val="00174AC1"/>
    <w:rsid w:val="001757DA"/>
    <w:rsid w:val="001768D5"/>
    <w:rsid w:val="00176E6B"/>
    <w:rsid w:val="001776C8"/>
    <w:rsid w:val="00177D31"/>
    <w:rsid w:val="00180762"/>
    <w:rsid w:val="00181219"/>
    <w:rsid w:val="001824B4"/>
    <w:rsid w:val="00184ED4"/>
    <w:rsid w:val="001861FD"/>
    <w:rsid w:val="00186393"/>
    <w:rsid w:val="00186EDD"/>
    <w:rsid w:val="0018709D"/>
    <w:rsid w:val="00187AA1"/>
    <w:rsid w:val="00187D21"/>
    <w:rsid w:val="00190C86"/>
    <w:rsid w:val="00190D0C"/>
    <w:rsid w:val="00191059"/>
    <w:rsid w:val="001916E0"/>
    <w:rsid w:val="00192BA2"/>
    <w:rsid w:val="00193A1A"/>
    <w:rsid w:val="00193B57"/>
    <w:rsid w:val="00194508"/>
    <w:rsid w:val="0019450D"/>
    <w:rsid w:val="00194E51"/>
    <w:rsid w:val="00195995"/>
    <w:rsid w:val="00195C12"/>
    <w:rsid w:val="0019647B"/>
    <w:rsid w:val="00197336"/>
    <w:rsid w:val="0019782D"/>
    <w:rsid w:val="00197F8D"/>
    <w:rsid w:val="001A0544"/>
    <w:rsid w:val="001A085D"/>
    <w:rsid w:val="001A215C"/>
    <w:rsid w:val="001A2289"/>
    <w:rsid w:val="001A2F95"/>
    <w:rsid w:val="001A394A"/>
    <w:rsid w:val="001A4720"/>
    <w:rsid w:val="001A489D"/>
    <w:rsid w:val="001A4B23"/>
    <w:rsid w:val="001A4BBC"/>
    <w:rsid w:val="001A5877"/>
    <w:rsid w:val="001A6030"/>
    <w:rsid w:val="001A6A9A"/>
    <w:rsid w:val="001A6B39"/>
    <w:rsid w:val="001A70CD"/>
    <w:rsid w:val="001A7BE8"/>
    <w:rsid w:val="001A7E90"/>
    <w:rsid w:val="001B086F"/>
    <w:rsid w:val="001B195D"/>
    <w:rsid w:val="001B2064"/>
    <w:rsid w:val="001B2AAC"/>
    <w:rsid w:val="001B2DD4"/>
    <w:rsid w:val="001B33E2"/>
    <w:rsid w:val="001B348A"/>
    <w:rsid w:val="001B3854"/>
    <w:rsid w:val="001B4253"/>
    <w:rsid w:val="001B4603"/>
    <w:rsid w:val="001B4970"/>
    <w:rsid w:val="001B543E"/>
    <w:rsid w:val="001B5583"/>
    <w:rsid w:val="001B583D"/>
    <w:rsid w:val="001B5C66"/>
    <w:rsid w:val="001B5CCE"/>
    <w:rsid w:val="001B7766"/>
    <w:rsid w:val="001C0FF8"/>
    <w:rsid w:val="001C1158"/>
    <w:rsid w:val="001C1323"/>
    <w:rsid w:val="001C1A35"/>
    <w:rsid w:val="001C22ED"/>
    <w:rsid w:val="001C3104"/>
    <w:rsid w:val="001C3357"/>
    <w:rsid w:val="001C3A02"/>
    <w:rsid w:val="001C3BD1"/>
    <w:rsid w:val="001C3E23"/>
    <w:rsid w:val="001C4F28"/>
    <w:rsid w:val="001C5551"/>
    <w:rsid w:val="001C6489"/>
    <w:rsid w:val="001C79B5"/>
    <w:rsid w:val="001D17E8"/>
    <w:rsid w:val="001D218A"/>
    <w:rsid w:val="001D2329"/>
    <w:rsid w:val="001D2633"/>
    <w:rsid w:val="001D360B"/>
    <w:rsid w:val="001D379B"/>
    <w:rsid w:val="001D4366"/>
    <w:rsid w:val="001D5F12"/>
    <w:rsid w:val="001D6352"/>
    <w:rsid w:val="001D69D5"/>
    <w:rsid w:val="001D73F6"/>
    <w:rsid w:val="001D7480"/>
    <w:rsid w:val="001D76B4"/>
    <w:rsid w:val="001D7A17"/>
    <w:rsid w:val="001E0445"/>
    <w:rsid w:val="001E0AA0"/>
    <w:rsid w:val="001E1142"/>
    <w:rsid w:val="001E17D3"/>
    <w:rsid w:val="001E182A"/>
    <w:rsid w:val="001E1891"/>
    <w:rsid w:val="001E24BE"/>
    <w:rsid w:val="001E2C9E"/>
    <w:rsid w:val="001E4BF1"/>
    <w:rsid w:val="001E542F"/>
    <w:rsid w:val="001E5672"/>
    <w:rsid w:val="001E6559"/>
    <w:rsid w:val="001E71CB"/>
    <w:rsid w:val="001E766B"/>
    <w:rsid w:val="001E7AF6"/>
    <w:rsid w:val="001F04B0"/>
    <w:rsid w:val="001F12E6"/>
    <w:rsid w:val="001F2CA4"/>
    <w:rsid w:val="001F2E48"/>
    <w:rsid w:val="001F3535"/>
    <w:rsid w:val="001F354F"/>
    <w:rsid w:val="001F45DC"/>
    <w:rsid w:val="001F53CE"/>
    <w:rsid w:val="001F6845"/>
    <w:rsid w:val="001F6F37"/>
    <w:rsid w:val="002023C4"/>
    <w:rsid w:val="00202FAC"/>
    <w:rsid w:val="00203604"/>
    <w:rsid w:val="00204792"/>
    <w:rsid w:val="00205165"/>
    <w:rsid w:val="00205F2C"/>
    <w:rsid w:val="002067C1"/>
    <w:rsid w:val="0020685C"/>
    <w:rsid w:val="002072EF"/>
    <w:rsid w:val="00207829"/>
    <w:rsid w:val="00207F9D"/>
    <w:rsid w:val="002109D7"/>
    <w:rsid w:val="002111CC"/>
    <w:rsid w:val="00211F05"/>
    <w:rsid w:val="00212518"/>
    <w:rsid w:val="0021320E"/>
    <w:rsid w:val="002138DB"/>
    <w:rsid w:val="0021445F"/>
    <w:rsid w:val="00216037"/>
    <w:rsid w:val="00216F53"/>
    <w:rsid w:val="0021716C"/>
    <w:rsid w:val="00221258"/>
    <w:rsid w:val="0022139A"/>
    <w:rsid w:val="00222411"/>
    <w:rsid w:val="00222C80"/>
    <w:rsid w:val="00222E1B"/>
    <w:rsid w:val="00223510"/>
    <w:rsid w:val="00226A90"/>
    <w:rsid w:val="00226E71"/>
    <w:rsid w:val="002274E3"/>
    <w:rsid w:val="00227AC9"/>
    <w:rsid w:val="00227B4A"/>
    <w:rsid w:val="002307BC"/>
    <w:rsid w:val="002309D6"/>
    <w:rsid w:val="0023128C"/>
    <w:rsid w:val="002314A8"/>
    <w:rsid w:val="0023157A"/>
    <w:rsid w:val="00231CE8"/>
    <w:rsid w:val="00232F85"/>
    <w:rsid w:val="0023360F"/>
    <w:rsid w:val="00233B3E"/>
    <w:rsid w:val="002349B2"/>
    <w:rsid w:val="00234E0B"/>
    <w:rsid w:val="002353D7"/>
    <w:rsid w:val="0023553E"/>
    <w:rsid w:val="00235749"/>
    <w:rsid w:val="00235885"/>
    <w:rsid w:val="0023628B"/>
    <w:rsid w:val="00236695"/>
    <w:rsid w:val="002368C7"/>
    <w:rsid w:val="0024021D"/>
    <w:rsid w:val="00241DB6"/>
    <w:rsid w:val="00242855"/>
    <w:rsid w:val="0024409D"/>
    <w:rsid w:val="00244AF7"/>
    <w:rsid w:val="00244C77"/>
    <w:rsid w:val="00244F49"/>
    <w:rsid w:val="0024536D"/>
    <w:rsid w:val="00245656"/>
    <w:rsid w:val="00246899"/>
    <w:rsid w:val="0024767E"/>
    <w:rsid w:val="00247B3D"/>
    <w:rsid w:val="0025028F"/>
    <w:rsid w:val="00250670"/>
    <w:rsid w:val="0025135F"/>
    <w:rsid w:val="00251405"/>
    <w:rsid w:val="00251D1F"/>
    <w:rsid w:val="00252437"/>
    <w:rsid w:val="00252509"/>
    <w:rsid w:val="00252634"/>
    <w:rsid w:val="00253ED9"/>
    <w:rsid w:val="002543A3"/>
    <w:rsid w:val="002548BE"/>
    <w:rsid w:val="00255088"/>
    <w:rsid w:val="002551C5"/>
    <w:rsid w:val="00255522"/>
    <w:rsid w:val="00255DC2"/>
    <w:rsid w:val="00255E32"/>
    <w:rsid w:val="00256225"/>
    <w:rsid w:val="00256226"/>
    <w:rsid w:val="002564DD"/>
    <w:rsid w:val="0025744D"/>
    <w:rsid w:val="00257A66"/>
    <w:rsid w:val="00260252"/>
    <w:rsid w:val="00260413"/>
    <w:rsid w:val="00260515"/>
    <w:rsid w:val="00261853"/>
    <w:rsid w:val="00262ADC"/>
    <w:rsid w:val="00262DBA"/>
    <w:rsid w:val="002632A6"/>
    <w:rsid w:val="002637E3"/>
    <w:rsid w:val="00263A06"/>
    <w:rsid w:val="00264F67"/>
    <w:rsid w:val="00265450"/>
    <w:rsid w:val="002654DF"/>
    <w:rsid w:val="00265571"/>
    <w:rsid w:val="00265D55"/>
    <w:rsid w:val="00266029"/>
    <w:rsid w:val="00266674"/>
    <w:rsid w:val="00266B3C"/>
    <w:rsid w:val="002673E8"/>
    <w:rsid w:val="0026779F"/>
    <w:rsid w:val="00267E29"/>
    <w:rsid w:val="002700EC"/>
    <w:rsid w:val="00272183"/>
    <w:rsid w:val="002727BD"/>
    <w:rsid w:val="002728AB"/>
    <w:rsid w:val="00272B2A"/>
    <w:rsid w:val="00272FF6"/>
    <w:rsid w:val="002736A2"/>
    <w:rsid w:val="0027545F"/>
    <w:rsid w:val="002756DD"/>
    <w:rsid w:val="00275802"/>
    <w:rsid w:val="00275948"/>
    <w:rsid w:val="00275D11"/>
    <w:rsid w:val="00276498"/>
    <w:rsid w:val="00277E52"/>
    <w:rsid w:val="00280445"/>
    <w:rsid w:val="002807FD"/>
    <w:rsid w:val="00280E53"/>
    <w:rsid w:val="00282D99"/>
    <w:rsid w:val="00283710"/>
    <w:rsid w:val="00283F1F"/>
    <w:rsid w:val="00284021"/>
    <w:rsid w:val="00284100"/>
    <w:rsid w:val="0028417E"/>
    <w:rsid w:val="002841C8"/>
    <w:rsid w:val="00284EC3"/>
    <w:rsid w:val="002855DB"/>
    <w:rsid w:val="0028710A"/>
    <w:rsid w:val="002873FF"/>
    <w:rsid w:val="00287FA4"/>
    <w:rsid w:val="00290900"/>
    <w:rsid w:val="00290C3D"/>
    <w:rsid w:val="00290F54"/>
    <w:rsid w:val="00291AD0"/>
    <w:rsid w:val="00291C61"/>
    <w:rsid w:val="00292177"/>
    <w:rsid w:val="002929B5"/>
    <w:rsid w:val="00293190"/>
    <w:rsid w:val="00293E7C"/>
    <w:rsid w:val="002947B0"/>
    <w:rsid w:val="00295F91"/>
    <w:rsid w:val="00296C0D"/>
    <w:rsid w:val="00296C59"/>
    <w:rsid w:val="00296C94"/>
    <w:rsid w:val="002A03EB"/>
    <w:rsid w:val="002A099B"/>
    <w:rsid w:val="002A0A43"/>
    <w:rsid w:val="002A1425"/>
    <w:rsid w:val="002A20A1"/>
    <w:rsid w:val="002A2216"/>
    <w:rsid w:val="002A23AC"/>
    <w:rsid w:val="002A294F"/>
    <w:rsid w:val="002A2C2D"/>
    <w:rsid w:val="002A3BA5"/>
    <w:rsid w:val="002A476E"/>
    <w:rsid w:val="002A4CBC"/>
    <w:rsid w:val="002A4D33"/>
    <w:rsid w:val="002A6501"/>
    <w:rsid w:val="002A678A"/>
    <w:rsid w:val="002A70CE"/>
    <w:rsid w:val="002A7532"/>
    <w:rsid w:val="002A78C3"/>
    <w:rsid w:val="002A7E44"/>
    <w:rsid w:val="002B01E8"/>
    <w:rsid w:val="002B20CE"/>
    <w:rsid w:val="002B2968"/>
    <w:rsid w:val="002B3050"/>
    <w:rsid w:val="002B37EB"/>
    <w:rsid w:val="002B3B66"/>
    <w:rsid w:val="002B466A"/>
    <w:rsid w:val="002B48BE"/>
    <w:rsid w:val="002B548E"/>
    <w:rsid w:val="002B58B9"/>
    <w:rsid w:val="002B5DBD"/>
    <w:rsid w:val="002B6271"/>
    <w:rsid w:val="002B678D"/>
    <w:rsid w:val="002B68E9"/>
    <w:rsid w:val="002B712E"/>
    <w:rsid w:val="002B7451"/>
    <w:rsid w:val="002B7C2E"/>
    <w:rsid w:val="002C0B33"/>
    <w:rsid w:val="002C216B"/>
    <w:rsid w:val="002C21E6"/>
    <w:rsid w:val="002C26A8"/>
    <w:rsid w:val="002C3085"/>
    <w:rsid w:val="002C3968"/>
    <w:rsid w:val="002C3F8D"/>
    <w:rsid w:val="002C5EDB"/>
    <w:rsid w:val="002C63BB"/>
    <w:rsid w:val="002C6A33"/>
    <w:rsid w:val="002C743D"/>
    <w:rsid w:val="002C7836"/>
    <w:rsid w:val="002D061A"/>
    <w:rsid w:val="002D21D2"/>
    <w:rsid w:val="002D2355"/>
    <w:rsid w:val="002D299F"/>
    <w:rsid w:val="002D3347"/>
    <w:rsid w:val="002D3590"/>
    <w:rsid w:val="002D465F"/>
    <w:rsid w:val="002D478C"/>
    <w:rsid w:val="002D4F4D"/>
    <w:rsid w:val="002D5CB4"/>
    <w:rsid w:val="002D6E9C"/>
    <w:rsid w:val="002D7AA8"/>
    <w:rsid w:val="002D7F69"/>
    <w:rsid w:val="002E00E0"/>
    <w:rsid w:val="002E045A"/>
    <w:rsid w:val="002E07E9"/>
    <w:rsid w:val="002E140C"/>
    <w:rsid w:val="002E1419"/>
    <w:rsid w:val="002E1500"/>
    <w:rsid w:val="002E20C2"/>
    <w:rsid w:val="002E30A3"/>
    <w:rsid w:val="002E3D52"/>
    <w:rsid w:val="002E3F89"/>
    <w:rsid w:val="002E4303"/>
    <w:rsid w:val="002E4E14"/>
    <w:rsid w:val="002E51F1"/>
    <w:rsid w:val="002E5926"/>
    <w:rsid w:val="002E5C77"/>
    <w:rsid w:val="002E5C94"/>
    <w:rsid w:val="002E66DB"/>
    <w:rsid w:val="002F0857"/>
    <w:rsid w:val="002F1265"/>
    <w:rsid w:val="002F1556"/>
    <w:rsid w:val="002F15F0"/>
    <w:rsid w:val="002F2970"/>
    <w:rsid w:val="002F4546"/>
    <w:rsid w:val="002F5252"/>
    <w:rsid w:val="002F53B7"/>
    <w:rsid w:val="002F5404"/>
    <w:rsid w:val="002F55B7"/>
    <w:rsid w:val="002F5858"/>
    <w:rsid w:val="002F62AA"/>
    <w:rsid w:val="002F758E"/>
    <w:rsid w:val="002F77DD"/>
    <w:rsid w:val="002F7A36"/>
    <w:rsid w:val="002F7B84"/>
    <w:rsid w:val="00301015"/>
    <w:rsid w:val="003020F8"/>
    <w:rsid w:val="00302225"/>
    <w:rsid w:val="00303956"/>
    <w:rsid w:val="00304351"/>
    <w:rsid w:val="003044D5"/>
    <w:rsid w:val="003049F7"/>
    <w:rsid w:val="00304AFA"/>
    <w:rsid w:val="00304BAC"/>
    <w:rsid w:val="003063F1"/>
    <w:rsid w:val="003066B5"/>
    <w:rsid w:val="003078AA"/>
    <w:rsid w:val="00312318"/>
    <w:rsid w:val="00312670"/>
    <w:rsid w:val="00313221"/>
    <w:rsid w:val="00313384"/>
    <w:rsid w:val="0031445A"/>
    <w:rsid w:val="0031504B"/>
    <w:rsid w:val="00315119"/>
    <w:rsid w:val="00315F57"/>
    <w:rsid w:val="00316009"/>
    <w:rsid w:val="003167C2"/>
    <w:rsid w:val="00316EF7"/>
    <w:rsid w:val="0031755A"/>
    <w:rsid w:val="003175F8"/>
    <w:rsid w:val="00317636"/>
    <w:rsid w:val="00317691"/>
    <w:rsid w:val="00317CE8"/>
    <w:rsid w:val="00317DD1"/>
    <w:rsid w:val="00320783"/>
    <w:rsid w:val="003211CE"/>
    <w:rsid w:val="00321589"/>
    <w:rsid w:val="00321FFD"/>
    <w:rsid w:val="003227D3"/>
    <w:rsid w:val="0032372D"/>
    <w:rsid w:val="0032406B"/>
    <w:rsid w:val="00324BF2"/>
    <w:rsid w:val="003250F1"/>
    <w:rsid w:val="00326B7C"/>
    <w:rsid w:val="00326F57"/>
    <w:rsid w:val="0032755C"/>
    <w:rsid w:val="00327A38"/>
    <w:rsid w:val="00330A34"/>
    <w:rsid w:val="00330C75"/>
    <w:rsid w:val="00331B34"/>
    <w:rsid w:val="0033345F"/>
    <w:rsid w:val="0033355E"/>
    <w:rsid w:val="003354D7"/>
    <w:rsid w:val="00335892"/>
    <w:rsid w:val="003364EC"/>
    <w:rsid w:val="003366D8"/>
    <w:rsid w:val="003366FE"/>
    <w:rsid w:val="00336F76"/>
    <w:rsid w:val="00337C3B"/>
    <w:rsid w:val="00340E4E"/>
    <w:rsid w:val="003416F8"/>
    <w:rsid w:val="00341B4E"/>
    <w:rsid w:val="00341F4B"/>
    <w:rsid w:val="00342641"/>
    <w:rsid w:val="00342648"/>
    <w:rsid w:val="00342907"/>
    <w:rsid w:val="00342F98"/>
    <w:rsid w:val="003438EE"/>
    <w:rsid w:val="00344250"/>
    <w:rsid w:val="0034462F"/>
    <w:rsid w:val="00344788"/>
    <w:rsid w:val="003501C9"/>
    <w:rsid w:val="0035108F"/>
    <w:rsid w:val="0035156C"/>
    <w:rsid w:val="00351AD2"/>
    <w:rsid w:val="00353E18"/>
    <w:rsid w:val="0035402A"/>
    <w:rsid w:val="00354215"/>
    <w:rsid w:val="0035425A"/>
    <w:rsid w:val="0035484B"/>
    <w:rsid w:val="003548B6"/>
    <w:rsid w:val="00354B50"/>
    <w:rsid w:val="003556CC"/>
    <w:rsid w:val="00355CF8"/>
    <w:rsid w:val="00356059"/>
    <w:rsid w:val="00356A8B"/>
    <w:rsid w:val="00357618"/>
    <w:rsid w:val="003626BF"/>
    <w:rsid w:val="00362BFC"/>
    <w:rsid w:val="00363376"/>
    <w:rsid w:val="003647B3"/>
    <w:rsid w:val="00365126"/>
    <w:rsid w:val="003651DC"/>
    <w:rsid w:val="003652FB"/>
    <w:rsid w:val="00365869"/>
    <w:rsid w:val="00365F1F"/>
    <w:rsid w:val="00367331"/>
    <w:rsid w:val="00367573"/>
    <w:rsid w:val="003676C7"/>
    <w:rsid w:val="00367A73"/>
    <w:rsid w:val="00370223"/>
    <w:rsid w:val="003704BC"/>
    <w:rsid w:val="003705AF"/>
    <w:rsid w:val="00371691"/>
    <w:rsid w:val="00371A1F"/>
    <w:rsid w:val="00371E1B"/>
    <w:rsid w:val="00371FE4"/>
    <w:rsid w:val="00372B0E"/>
    <w:rsid w:val="003738B9"/>
    <w:rsid w:val="00373FF8"/>
    <w:rsid w:val="0037402F"/>
    <w:rsid w:val="003745B7"/>
    <w:rsid w:val="00374740"/>
    <w:rsid w:val="00375700"/>
    <w:rsid w:val="00376042"/>
    <w:rsid w:val="003778F0"/>
    <w:rsid w:val="00377D81"/>
    <w:rsid w:val="003801C8"/>
    <w:rsid w:val="003805E0"/>
    <w:rsid w:val="00381161"/>
    <w:rsid w:val="00381164"/>
    <w:rsid w:val="003812B8"/>
    <w:rsid w:val="00381C63"/>
    <w:rsid w:val="00381FEA"/>
    <w:rsid w:val="0038203B"/>
    <w:rsid w:val="0038292E"/>
    <w:rsid w:val="00382A15"/>
    <w:rsid w:val="003830B4"/>
    <w:rsid w:val="00384D52"/>
    <w:rsid w:val="003872AA"/>
    <w:rsid w:val="00387923"/>
    <w:rsid w:val="003901D7"/>
    <w:rsid w:val="00390B4A"/>
    <w:rsid w:val="003914CC"/>
    <w:rsid w:val="00391738"/>
    <w:rsid w:val="003920AB"/>
    <w:rsid w:val="00394600"/>
    <w:rsid w:val="0039520C"/>
    <w:rsid w:val="0039600A"/>
    <w:rsid w:val="00397325"/>
    <w:rsid w:val="00397569"/>
    <w:rsid w:val="003975F4"/>
    <w:rsid w:val="003976FD"/>
    <w:rsid w:val="0039784F"/>
    <w:rsid w:val="00397B2B"/>
    <w:rsid w:val="00397E2E"/>
    <w:rsid w:val="003A0C7F"/>
    <w:rsid w:val="003A110A"/>
    <w:rsid w:val="003A26E5"/>
    <w:rsid w:val="003A49B7"/>
    <w:rsid w:val="003A52D3"/>
    <w:rsid w:val="003A7AC3"/>
    <w:rsid w:val="003B0052"/>
    <w:rsid w:val="003B00D2"/>
    <w:rsid w:val="003B0694"/>
    <w:rsid w:val="003B0A36"/>
    <w:rsid w:val="003B30AC"/>
    <w:rsid w:val="003B3151"/>
    <w:rsid w:val="003B4075"/>
    <w:rsid w:val="003B4925"/>
    <w:rsid w:val="003B4D92"/>
    <w:rsid w:val="003B509C"/>
    <w:rsid w:val="003B51AE"/>
    <w:rsid w:val="003B53BA"/>
    <w:rsid w:val="003B5626"/>
    <w:rsid w:val="003B6228"/>
    <w:rsid w:val="003B6A6E"/>
    <w:rsid w:val="003B6D20"/>
    <w:rsid w:val="003B7722"/>
    <w:rsid w:val="003B7BC9"/>
    <w:rsid w:val="003B7C80"/>
    <w:rsid w:val="003B7E16"/>
    <w:rsid w:val="003C10C8"/>
    <w:rsid w:val="003C1496"/>
    <w:rsid w:val="003C1958"/>
    <w:rsid w:val="003C313F"/>
    <w:rsid w:val="003C3322"/>
    <w:rsid w:val="003C3530"/>
    <w:rsid w:val="003C3628"/>
    <w:rsid w:val="003C4CC3"/>
    <w:rsid w:val="003C56F4"/>
    <w:rsid w:val="003C6685"/>
    <w:rsid w:val="003C70B0"/>
    <w:rsid w:val="003C762B"/>
    <w:rsid w:val="003C7BE2"/>
    <w:rsid w:val="003D08E5"/>
    <w:rsid w:val="003D1236"/>
    <w:rsid w:val="003D1C7E"/>
    <w:rsid w:val="003D21A0"/>
    <w:rsid w:val="003D26D3"/>
    <w:rsid w:val="003D2E45"/>
    <w:rsid w:val="003D2EA7"/>
    <w:rsid w:val="003D3727"/>
    <w:rsid w:val="003D3C4C"/>
    <w:rsid w:val="003D3D44"/>
    <w:rsid w:val="003D460C"/>
    <w:rsid w:val="003D4AD3"/>
    <w:rsid w:val="003D4CDB"/>
    <w:rsid w:val="003D5229"/>
    <w:rsid w:val="003D55DE"/>
    <w:rsid w:val="003D5A58"/>
    <w:rsid w:val="003D6D17"/>
    <w:rsid w:val="003D77F3"/>
    <w:rsid w:val="003D7F87"/>
    <w:rsid w:val="003E0C5A"/>
    <w:rsid w:val="003E1204"/>
    <w:rsid w:val="003E1469"/>
    <w:rsid w:val="003E2165"/>
    <w:rsid w:val="003E2B22"/>
    <w:rsid w:val="003E3493"/>
    <w:rsid w:val="003E37CC"/>
    <w:rsid w:val="003E384E"/>
    <w:rsid w:val="003E3982"/>
    <w:rsid w:val="003E398F"/>
    <w:rsid w:val="003E3D17"/>
    <w:rsid w:val="003E3FBD"/>
    <w:rsid w:val="003E4799"/>
    <w:rsid w:val="003E47BA"/>
    <w:rsid w:val="003E6D50"/>
    <w:rsid w:val="003E7125"/>
    <w:rsid w:val="003E7501"/>
    <w:rsid w:val="003F151C"/>
    <w:rsid w:val="003F41D2"/>
    <w:rsid w:val="003F6FEA"/>
    <w:rsid w:val="003F78B7"/>
    <w:rsid w:val="00400D06"/>
    <w:rsid w:val="004012D3"/>
    <w:rsid w:val="0040348C"/>
    <w:rsid w:val="004034B7"/>
    <w:rsid w:val="00403E64"/>
    <w:rsid w:val="00403E74"/>
    <w:rsid w:val="0040417E"/>
    <w:rsid w:val="004045B7"/>
    <w:rsid w:val="00405538"/>
    <w:rsid w:val="004061AF"/>
    <w:rsid w:val="00406647"/>
    <w:rsid w:val="0040664A"/>
    <w:rsid w:val="00406671"/>
    <w:rsid w:val="00406C62"/>
    <w:rsid w:val="00410316"/>
    <w:rsid w:val="00410C4A"/>
    <w:rsid w:val="00411320"/>
    <w:rsid w:val="00412B5B"/>
    <w:rsid w:val="00412D60"/>
    <w:rsid w:val="00412F70"/>
    <w:rsid w:val="004133F6"/>
    <w:rsid w:val="0041474B"/>
    <w:rsid w:val="00415B48"/>
    <w:rsid w:val="00415F4E"/>
    <w:rsid w:val="0041666C"/>
    <w:rsid w:val="00416D90"/>
    <w:rsid w:val="00417357"/>
    <w:rsid w:val="004174B2"/>
    <w:rsid w:val="004178C8"/>
    <w:rsid w:val="00417FCA"/>
    <w:rsid w:val="004208E0"/>
    <w:rsid w:val="00420EA5"/>
    <w:rsid w:val="004220F4"/>
    <w:rsid w:val="0042293C"/>
    <w:rsid w:val="00422A90"/>
    <w:rsid w:val="00422F64"/>
    <w:rsid w:val="00423675"/>
    <w:rsid w:val="004238B8"/>
    <w:rsid w:val="00424DBA"/>
    <w:rsid w:val="004258CB"/>
    <w:rsid w:val="00425BCD"/>
    <w:rsid w:val="0042673C"/>
    <w:rsid w:val="00427389"/>
    <w:rsid w:val="00427E9D"/>
    <w:rsid w:val="0043010D"/>
    <w:rsid w:val="004309B3"/>
    <w:rsid w:val="00430BF0"/>
    <w:rsid w:val="0043118A"/>
    <w:rsid w:val="00431196"/>
    <w:rsid w:val="0043186B"/>
    <w:rsid w:val="004318B2"/>
    <w:rsid w:val="004329CE"/>
    <w:rsid w:val="00434200"/>
    <w:rsid w:val="004343B9"/>
    <w:rsid w:val="00434885"/>
    <w:rsid w:val="0043498E"/>
    <w:rsid w:val="004357F0"/>
    <w:rsid w:val="00435912"/>
    <w:rsid w:val="00435BE7"/>
    <w:rsid w:val="0043685C"/>
    <w:rsid w:val="0043716D"/>
    <w:rsid w:val="0043753B"/>
    <w:rsid w:val="00437772"/>
    <w:rsid w:val="00440048"/>
    <w:rsid w:val="00440628"/>
    <w:rsid w:val="00441073"/>
    <w:rsid w:val="0044155B"/>
    <w:rsid w:val="004416A3"/>
    <w:rsid w:val="00441C22"/>
    <w:rsid w:val="00441EA9"/>
    <w:rsid w:val="00442A68"/>
    <w:rsid w:val="00443BBA"/>
    <w:rsid w:val="00444533"/>
    <w:rsid w:val="00444A9A"/>
    <w:rsid w:val="00445B96"/>
    <w:rsid w:val="00445D19"/>
    <w:rsid w:val="00447304"/>
    <w:rsid w:val="0045206C"/>
    <w:rsid w:val="00452CB5"/>
    <w:rsid w:val="004539BC"/>
    <w:rsid w:val="00454B49"/>
    <w:rsid w:val="00454B84"/>
    <w:rsid w:val="00455045"/>
    <w:rsid w:val="004563CA"/>
    <w:rsid w:val="00456A89"/>
    <w:rsid w:val="00456D04"/>
    <w:rsid w:val="00457193"/>
    <w:rsid w:val="00457492"/>
    <w:rsid w:val="004600D0"/>
    <w:rsid w:val="0046060E"/>
    <w:rsid w:val="00461042"/>
    <w:rsid w:val="004619A6"/>
    <w:rsid w:val="00461AC2"/>
    <w:rsid w:val="0046204E"/>
    <w:rsid w:val="00462F6B"/>
    <w:rsid w:val="00463A72"/>
    <w:rsid w:val="0046405F"/>
    <w:rsid w:val="004641D9"/>
    <w:rsid w:val="0046440B"/>
    <w:rsid w:val="00465611"/>
    <w:rsid w:val="00466C63"/>
    <w:rsid w:val="004671BE"/>
    <w:rsid w:val="0047001D"/>
    <w:rsid w:val="0047099A"/>
    <w:rsid w:val="00471750"/>
    <w:rsid w:val="004718F7"/>
    <w:rsid w:val="00471D68"/>
    <w:rsid w:val="00471E54"/>
    <w:rsid w:val="00472ACC"/>
    <w:rsid w:val="00473382"/>
    <w:rsid w:val="0047366E"/>
    <w:rsid w:val="00473F64"/>
    <w:rsid w:val="004740DA"/>
    <w:rsid w:val="00474DDE"/>
    <w:rsid w:val="004753F0"/>
    <w:rsid w:val="0047541F"/>
    <w:rsid w:val="004754C0"/>
    <w:rsid w:val="00475628"/>
    <w:rsid w:val="00476CBF"/>
    <w:rsid w:val="004777AB"/>
    <w:rsid w:val="0048032F"/>
    <w:rsid w:val="00480E8C"/>
    <w:rsid w:val="004817EF"/>
    <w:rsid w:val="00482716"/>
    <w:rsid w:val="00482D96"/>
    <w:rsid w:val="00482E58"/>
    <w:rsid w:val="004837AB"/>
    <w:rsid w:val="004844AF"/>
    <w:rsid w:val="004854FA"/>
    <w:rsid w:val="0048562F"/>
    <w:rsid w:val="00485E88"/>
    <w:rsid w:val="00486B31"/>
    <w:rsid w:val="004875C8"/>
    <w:rsid w:val="00490076"/>
    <w:rsid w:val="004900C6"/>
    <w:rsid w:val="00492101"/>
    <w:rsid w:val="004923BD"/>
    <w:rsid w:val="0049249F"/>
    <w:rsid w:val="00492E60"/>
    <w:rsid w:val="004930E9"/>
    <w:rsid w:val="004931B5"/>
    <w:rsid w:val="004940DD"/>
    <w:rsid w:val="00495ABB"/>
    <w:rsid w:val="00496703"/>
    <w:rsid w:val="004967AA"/>
    <w:rsid w:val="00496DB8"/>
    <w:rsid w:val="00497B25"/>
    <w:rsid w:val="004A00E4"/>
    <w:rsid w:val="004A07A4"/>
    <w:rsid w:val="004A0A02"/>
    <w:rsid w:val="004A0CD0"/>
    <w:rsid w:val="004A1541"/>
    <w:rsid w:val="004A1F08"/>
    <w:rsid w:val="004A2D40"/>
    <w:rsid w:val="004A2E31"/>
    <w:rsid w:val="004A347E"/>
    <w:rsid w:val="004A4151"/>
    <w:rsid w:val="004A4365"/>
    <w:rsid w:val="004A4657"/>
    <w:rsid w:val="004A4E50"/>
    <w:rsid w:val="004A563A"/>
    <w:rsid w:val="004A72B7"/>
    <w:rsid w:val="004A7581"/>
    <w:rsid w:val="004B0128"/>
    <w:rsid w:val="004B209A"/>
    <w:rsid w:val="004B27B4"/>
    <w:rsid w:val="004B37CF"/>
    <w:rsid w:val="004B3D65"/>
    <w:rsid w:val="004B4181"/>
    <w:rsid w:val="004B4197"/>
    <w:rsid w:val="004B5109"/>
    <w:rsid w:val="004B6141"/>
    <w:rsid w:val="004B6821"/>
    <w:rsid w:val="004B690D"/>
    <w:rsid w:val="004B6D9C"/>
    <w:rsid w:val="004B703E"/>
    <w:rsid w:val="004B7872"/>
    <w:rsid w:val="004B7DD7"/>
    <w:rsid w:val="004C125C"/>
    <w:rsid w:val="004C172B"/>
    <w:rsid w:val="004C1860"/>
    <w:rsid w:val="004C1BCB"/>
    <w:rsid w:val="004C1F3C"/>
    <w:rsid w:val="004C2B09"/>
    <w:rsid w:val="004C30A6"/>
    <w:rsid w:val="004C3C0A"/>
    <w:rsid w:val="004C5614"/>
    <w:rsid w:val="004C6286"/>
    <w:rsid w:val="004C637A"/>
    <w:rsid w:val="004C64D8"/>
    <w:rsid w:val="004C6770"/>
    <w:rsid w:val="004C6788"/>
    <w:rsid w:val="004C6BEA"/>
    <w:rsid w:val="004C7227"/>
    <w:rsid w:val="004C73E2"/>
    <w:rsid w:val="004D04FD"/>
    <w:rsid w:val="004D152D"/>
    <w:rsid w:val="004D1F8E"/>
    <w:rsid w:val="004D2667"/>
    <w:rsid w:val="004D2CB6"/>
    <w:rsid w:val="004D342E"/>
    <w:rsid w:val="004D3624"/>
    <w:rsid w:val="004D4883"/>
    <w:rsid w:val="004D539B"/>
    <w:rsid w:val="004D5B73"/>
    <w:rsid w:val="004D6884"/>
    <w:rsid w:val="004D7064"/>
    <w:rsid w:val="004E0416"/>
    <w:rsid w:val="004E0AF8"/>
    <w:rsid w:val="004E0E72"/>
    <w:rsid w:val="004E0F74"/>
    <w:rsid w:val="004E1070"/>
    <w:rsid w:val="004E10BB"/>
    <w:rsid w:val="004E1166"/>
    <w:rsid w:val="004E394B"/>
    <w:rsid w:val="004E3B37"/>
    <w:rsid w:val="004E3D92"/>
    <w:rsid w:val="004E4758"/>
    <w:rsid w:val="004E4871"/>
    <w:rsid w:val="004E4A56"/>
    <w:rsid w:val="004E5A7A"/>
    <w:rsid w:val="004E60F9"/>
    <w:rsid w:val="004E66BA"/>
    <w:rsid w:val="004E7342"/>
    <w:rsid w:val="004F0ED8"/>
    <w:rsid w:val="004F1615"/>
    <w:rsid w:val="004F1DEF"/>
    <w:rsid w:val="004F2376"/>
    <w:rsid w:val="004F2E58"/>
    <w:rsid w:val="004F2F8F"/>
    <w:rsid w:val="004F3526"/>
    <w:rsid w:val="004F36A5"/>
    <w:rsid w:val="004F3AD0"/>
    <w:rsid w:val="004F41E4"/>
    <w:rsid w:val="004F4401"/>
    <w:rsid w:val="004F4B86"/>
    <w:rsid w:val="004F5103"/>
    <w:rsid w:val="004F55FD"/>
    <w:rsid w:val="004F661E"/>
    <w:rsid w:val="004F6B88"/>
    <w:rsid w:val="004F70D5"/>
    <w:rsid w:val="0050112D"/>
    <w:rsid w:val="0050185C"/>
    <w:rsid w:val="00501BAD"/>
    <w:rsid w:val="00502105"/>
    <w:rsid w:val="00502834"/>
    <w:rsid w:val="00502A45"/>
    <w:rsid w:val="00502B45"/>
    <w:rsid w:val="00503430"/>
    <w:rsid w:val="00503584"/>
    <w:rsid w:val="005043F9"/>
    <w:rsid w:val="00504E31"/>
    <w:rsid w:val="00507250"/>
    <w:rsid w:val="00507A6F"/>
    <w:rsid w:val="005100AC"/>
    <w:rsid w:val="00510588"/>
    <w:rsid w:val="005109C4"/>
    <w:rsid w:val="00511285"/>
    <w:rsid w:val="00511F4D"/>
    <w:rsid w:val="005125CF"/>
    <w:rsid w:val="005126ED"/>
    <w:rsid w:val="005133A3"/>
    <w:rsid w:val="005135EF"/>
    <w:rsid w:val="00513826"/>
    <w:rsid w:val="00513A0E"/>
    <w:rsid w:val="00513E65"/>
    <w:rsid w:val="00515B19"/>
    <w:rsid w:val="00515D06"/>
    <w:rsid w:val="0051610D"/>
    <w:rsid w:val="00517073"/>
    <w:rsid w:val="00517ABD"/>
    <w:rsid w:val="00517DDE"/>
    <w:rsid w:val="00517DFA"/>
    <w:rsid w:val="00521026"/>
    <w:rsid w:val="00521517"/>
    <w:rsid w:val="00521534"/>
    <w:rsid w:val="00521690"/>
    <w:rsid w:val="00522323"/>
    <w:rsid w:val="00522889"/>
    <w:rsid w:val="00523CDC"/>
    <w:rsid w:val="00525241"/>
    <w:rsid w:val="00525A96"/>
    <w:rsid w:val="00525D82"/>
    <w:rsid w:val="005279B9"/>
    <w:rsid w:val="00530972"/>
    <w:rsid w:val="00530DBE"/>
    <w:rsid w:val="005313F1"/>
    <w:rsid w:val="00531F5F"/>
    <w:rsid w:val="005320EC"/>
    <w:rsid w:val="0053223C"/>
    <w:rsid w:val="0053247B"/>
    <w:rsid w:val="0053305D"/>
    <w:rsid w:val="0053354D"/>
    <w:rsid w:val="00533C79"/>
    <w:rsid w:val="00533DC4"/>
    <w:rsid w:val="00534780"/>
    <w:rsid w:val="005347A4"/>
    <w:rsid w:val="00534D85"/>
    <w:rsid w:val="00535AA4"/>
    <w:rsid w:val="00535BFC"/>
    <w:rsid w:val="00535E56"/>
    <w:rsid w:val="0053646E"/>
    <w:rsid w:val="00537215"/>
    <w:rsid w:val="0053743E"/>
    <w:rsid w:val="0054018E"/>
    <w:rsid w:val="0054087E"/>
    <w:rsid w:val="0054356C"/>
    <w:rsid w:val="00543701"/>
    <w:rsid w:val="00543C61"/>
    <w:rsid w:val="00544828"/>
    <w:rsid w:val="0054594B"/>
    <w:rsid w:val="00545FF0"/>
    <w:rsid w:val="00550155"/>
    <w:rsid w:val="00550275"/>
    <w:rsid w:val="005509A7"/>
    <w:rsid w:val="00550A40"/>
    <w:rsid w:val="00550E95"/>
    <w:rsid w:val="00551412"/>
    <w:rsid w:val="00551847"/>
    <w:rsid w:val="005522A3"/>
    <w:rsid w:val="00552F65"/>
    <w:rsid w:val="00555F7E"/>
    <w:rsid w:val="005564D9"/>
    <w:rsid w:val="005572EF"/>
    <w:rsid w:val="005573D0"/>
    <w:rsid w:val="0055740C"/>
    <w:rsid w:val="005607B9"/>
    <w:rsid w:val="0056084A"/>
    <w:rsid w:val="00561901"/>
    <w:rsid w:val="00562360"/>
    <w:rsid w:val="0056320C"/>
    <w:rsid w:val="005632FF"/>
    <w:rsid w:val="005640AD"/>
    <w:rsid w:val="005658E2"/>
    <w:rsid w:val="005664C5"/>
    <w:rsid w:val="00567086"/>
    <w:rsid w:val="00567774"/>
    <w:rsid w:val="0057082F"/>
    <w:rsid w:val="00571327"/>
    <w:rsid w:val="00571550"/>
    <w:rsid w:val="00571A5A"/>
    <w:rsid w:val="00571CB7"/>
    <w:rsid w:val="00572175"/>
    <w:rsid w:val="00572198"/>
    <w:rsid w:val="0057238D"/>
    <w:rsid w:val="00572732"/>
    <w:rsid w:val="0057282E"/>
    <w:rsid w:val="005731BF"/>
    <w:rsid w:val="00573CAD"/>
    <w:rsid w:val="0057482A"/>
    <w:rsid w:val="00574B37"/>
    <w:rsid w:val="00574B9D"/>
    <w:rsid w:val="00575A52"/>
    <w:rsid w:val="0057605F"/>
    <w:rsid w:val="00576792"/>
    <w:rsid w:val="00580D0A"/>
    <w:rsid w:val="00581367"/>
    <w:rsid w:val="0058174D"/>
    <w:rsid w:val="00581BE4"/>
    <w:rsid w:val="00581C31"/>
    <w:rsid w:val="00581FB8"/>
    <w:rsid w:val="00584D39"/>
    <w:rsid w:val="00585341"/>
    <w:rsid w:val="00586086"/>
    <w:rsid w:val="005862E3"/>
    <w:rsid w:val="0058672C"/>
    <w:rsid w:val="00586A2C"/>
    <w:rsid w:val="00586A9E"/>
    <w:rsid w:val="00586EF2"/>
    <w:rsid w:val="005875E3"/>
    <w:rsid w:val="00590477"/>
    <w:rsid w:val="005919CE"/>
    <w:rsid w:val="00591E67"/>
    <w:rsid w:val="00593BC1"/>
    <w:rsid w:val="00594547"/>
    <w:rsid w:val="005948D6"/>
    <w:rsid w:val="00594DAF"/>
    <w:rsid w:val="00595877"/>
    <w:rsid w:val="00595B95"/>
    <w:rsid w:val="00595C69"/>
    <w:rsid w:val="0059678A"/>
    <w:rsid w:val="005968B4"/>
    <w:rsid w:val="00597A2E"/>
    <w:rsid w:val="005A0FAF"/>
    <w:rsid w:val="005A118C"/>
    <w:rsid w:val="005A12BE"/>
    <w:rsid w:val="005A13A4"/>
    <w:rsid w:val="005A1D2A"/>
    <w:rsid w:val="005A25B0"/>
    <w:rsid w:val="005A285E"/>
    <w:rsid w:val="005A32A3"/>
    <w:rsid w:val="005A3653"/>
    <w:rsid w:val="005A4988"/>
    <w:rsid w:val="005A593C"/>
    <w:rsid w:val="005A61F5"/>
    <w:rsid w:val="005A69FB"/>
    <w:rsid w:val="005A7677"/>
    <w:rsid w:val="005A7B62"/>
    <w:rsid w:val="005A7C8D"/>
    <w:rsid w:val="005B0615"/>
    <w:rsid w:val="005B0F3E"/>
    <w:rsid w:val="005B0F6D"/>
    <w:rsid w:val="005B1046"/>
    <w:rsid w:val="005B1832"/>
    <w:rsid w:val="005B1D09"/>
    <w:rsid w:val="005B2D6E"/>
    <w:rsid w:val="005B350D"/>
    <w:rsid w:val="005B4298"/>
    <w:rsid w:val="005B5013"/>
    <w:rsid w:val="005B50E1"/>
    <w:rsid w:val="005B5207"/>
    <w:rsid w:val="005B6AD4"/>
    <w:rsid w:val="005B792E"/>
    <w:rsid w:val="005B7BFF"/>
    <w:rsid w:val="005C0FCD"/>
    <w:rsid w:val="005C129D"/>
    <w:rsid w:val="005C15BF"/>
    <w:rsid w:val="005C16C1"/>
    <w:rsid w:val="005C1C7A"/>
    <w:rsid w:val="005C1F24"/>
    <w:rsid w:val="005C26F9"/>
    <w:rsid w:val="005C2A6B"/>
    <w:rsid w:val="005C3AA2"/>
    <w:rsid w:val="005C5037"/>
    <w:rsid w:val="005C5A23"/>
    <w:rsid w:val="005C6097"/>
    <w:rsid w:val="005C6184"/>
    <w:rsid w:val="005C6C48"/>
    <w:rsid w:val="005C7488"/>
    <w:rsid w:val="005C7705"/>
    <w:rsid w:val="005C7E55"/>
    <w:rsid w:val="005D0E81"/>
    <w:rsid w:val="005D0F2C"/>
    <w:rsid w:val="005D11DF"/>
    <w:rsid w:val="005D1A4E"/>
    <w:rsid w:val="005D2430"/>
    <w:rsid w:val="005D2EDE"/>
    <w:rsid w:val="005D35A9"/>
    <w:rsid w:val="005D391E"/>
    <w:rsid w:val="005D3F49"/>
    <w:rsid w:val="005D4B47"/>
    <w:rsid w:val="005D5919"/>
    <w:rsid w:val="005D5C99"/>
    <w:rsid w:val="005D5F80"/>
    <w:rsid w:val="005D60F9"/>
    <w:rsid w:val="005D6570"/>
    <w:rsid w:val="005D6631"/>
    <w:rsid w:val="005D7B2B"/>
    <w:rsid w:val="005E07E8"/>
    <w:rsid w:val="005E1A23"/>
    <w:rsid w:val="005E3B08"/>
    <w:rsid w:val="005E3F69"/>
    <w:rsid w:val="005E411A"/>
    <w:rsid w:val="005E4D24"/>
    <w:rsid w:val="005E5056"/>
    <w:rsid w:val="005E6B2F"/>
    <w:rsid w:val="005E6BC7"/>
    <w:rsid w:val="005E715C"/>
    <w:rsid w:val="005E7524"/>
    <w:rsid w:val="005E7B2A"/>
    <w:rsid w:val="005F015F"/>
    <w:rsid w:val="005F0A1C"/>
    <w:rsid w:val="005F0C00"/>
    <w:rsid w:val="005F27AD"/>
    <w:rsid w:val="005F28A2"/>
    <w:rsid w:val="005F28DB"/>
    <w:rsid w:val="005F37B1"/>
    <w:rsid w:val="005F4DEF"/>
    <w:rsid w:val="005F4E37"/>
    <w:rsid w:val="005F55FD"/>
    <w:rsid w:val="005F5900"/>
    <w:rsid w:val="005F5C0E"/>
    <w:rsid w:val="005F5F75"/>
    <w:rsid w:val="005F6075"/>
    <w:rsid w:val="005F6AE8"/>
    <w:rsid w:val="005F6D67"/>
    <w:rsid w:val="005F79F2"/>
    <w:rsid w:val="00600025"/>
    <w:rsid w:val="00600371"/>
    <w:rsid w:val="00600380"/>
    <w:rsid w:val="00600B4A"/>
    <w:rsid w:val="00600C43"/>
    <w:rsid w:val="006017FD"/>
    <w:rsid w:val="006018B4"/>
    <w:rsid w:val="0060312C"/>
    <w:rsid w:val="00603237"/>
    <w:rsid w:val="006034BC"/>
    <w:rsid w:val="00603767"/>
    <w:rsid w:val="0060418D"/>
    <w:rsid w:val="00605611"/>
    <w:rsid w:val="00606B32"/>
    <w:rsid w:val="0060736C"/>
    <w:rsid w:val="00607B5D"/>
    <w:rsid w:val="006108DE"/>
    <w:rsid w:val="00612292"/>
    <w:rsid w:val="00612394"/>
    <w:rsid w:val="006125CF"/>
    <w:rsid w:val="00612DCC"/>
    <w:rsid w:val="00613E32"/>
    <w:rsid w:val="006142E2"/>
    <w:rsid w:val="0061474C"/>
    <w:rsid w:val="00614A16"/>
    <w:rsid w:val="006152B8"/>
    <w:rsid w:val="006155EA"/>
    <w:rsid w:val="00615AC3"/>
    <w:rsid w:val="00616DF6"/>
    <w:rsid w:val="00620149"/>
    <w:rsid w:val="006201EF"/>
    <w:rsid w:val="006202D8"/>
    <w:rsid w:val="006208A8"/>
    <w:rsid w:val="00620C84"/>
    <w:rsid w:val="006215DE"/>
    <w:rsid w:val="00621D65"/>
    <w:rsid w:val="00622BA7"/>
    <w:rsid w:val="00622BED"/>
    <w:rsid w:val="00622EA7"/>
    <w:rsid w:val="0062303C"/>
    <w:rsid w:val="0062493B"/>
    <w:rsid w:val="00624B24"/>
    <w:rsid w:val="00626897"/>
    <w:rsid w:val="00626CC3"/>
    <w:rsid w:val="0062791C"/>
    <w:rsid w:val="00627CCA"/>
    <w:rsid w:val="006308F6"/>
    <w:rsid w:val="00630FF2"/>
    <w:rsid w:val="006314AC"/>
    <w:rsid w:val="00631C4D"/>
    <w:rsid w:val="00632542"/>
    <w:rsid w:val="00633662"/>
    <w:rsid w:val="006336C5"/>
    <w:rsid w:val="006339D5"/>
    <w:rsid w:val="00633E6E"/>
    <w:rsid w:val="00634F2F"/>
    <w:rsid w:val="0063550B"/>
    <w:rsid w:val="0063659B"/>
    <w:rsid w:val="00636667"/>
    <w:rsid w:val="00636E8A"/>
    <w:rsid w:val="00636F95"/>
    <w:rsid w:val="006372D6"/>
    <w:rsid w:val="006406AA"/>
    <w:rsid w:val="00640D19"/>
    <w:rsid w:val="00640D30"/>
    <w:rsid w:val="00641641"/>
    <w:rsid w:val="00642FFB"/>
    <w:rsid w:val="00644825"/>
    <w:rsid w:val="006454CE"/>
    <w:rsid w:val="00645706"/>
    <w:rsid w:val="00645A70"/>
    <w:rsid w:val="00645E8E"/>
    <w:rsid w:val="00646C8B"/>
    <w:rsid w:val="00646E56"/>
    <w:rsid w:val="006475D5"/>
    <w:rsid w:val="00647DE7"/>
    <w:rsid w:val="00647FD4"/>
    <w:rsid w:val="00651CA5"/>
    <w:rsid w:val="006521BF"/>
    <w:rsid w:val="00652387"/>
    <w:rsid w:val="006527B8"/>
    <w:rsid w:val="00653024"/>
    <w:rsid w:val="006532D5"/>
    <w:rsid w:val="00653B8D"/>
    <w:rsid w:val="006548D1"/>
    <w:rsid w:val="00654924"/>
    <w:rsid w:val="00654DC7"/>
    <w:rsid w:val="00654F55"/>
    <w:rsid w:val="00655B76"/>
    <w:rsid w:val="00655CFD"/>
    <w:rsid w:val="00657092"/>
    <w:rsid w:val="0066039D"/>
    <w:rsid w:val="006603F5"/>
    <w:rsid w:val="0066056F"/>
    <w:rsid w:val="00660BC2"/>
    <w:rsid w:val="00660F54"/>
    <w:rsid w:val="0066234C"/>
    <w:rsid w:val="00662B3A"/>
    <w:rsid w:val="00663052"/>
    <w:rsid w:val="00663C14"/>
    <w:rsid w:val="0066414B"/>
    <w:rsid w:val="006664C8"/>
    <w:rsid w:val="00666B57"/>
    <w:rsid w:val="00667556"/>
    <w:rsid w:val="006679DE"/>
    <w:rsid w:val="00667A86"/>
    <w:rsid w:val="00667C8A"/>
    <w:rsid w:val="00667CAC"/>
    <w:rsid w:val="00671A08"/>
    <w:rsid w:val="006733B8"/>
    <w:rsid w:val="006733EE"/>
    <w:rsid w:val="0067438A"/>
    <w:rsid w:val="00675D58"/>
    <w:rsid w:val="006765CC"/>
    <w:rsid w:val="00676ED8"/>
    <w:rsid w:val="00676F98"/>
    <w:rsid w:val="006770FA"/>
    <w:rsid w:val="00677409"/>
    <w:rsid w:val="00677889"/>
    <w:rsid w:val="006802AE"/>
    <w:rsid w:val="00680382"/>
    <w:rsid w:val="00680A15"/>
    <w:rsid w:val="00680CCC"/>
    <w:rsid w:val="00680D31"/>
    <w:rsid w:val="006810F6"/>
    <w:rsid w:val="006816EA"/>
    <w:rsid w:val="006830F9"/>
    <w:rsid w:val="00683542"/>
    <w:rsid w:val="00684A4E"/>
    <w:rsid w:val="006856AC"/>
    <w:rsid w:val="00685BE7"/>
    <w:rsid w:val="00685F18"/>
    <w:rsid w:val="00686712"/>
    <w:rsid w:val="00686A44"/>
    <w:rsid w:val="006873A2"/>
    <w:rsid w:val="006873DF"/>
    <w:rsid w:val="006879A4"/>
    <w:rsid w:val="00691743"/>
    <w:rsid w:val="0069288E"/>
    <w:rsid w:val="00693116"/>
    <w:rsid w:val="006935C9"/>
    <w:rsid w:val="00696082"/>
    <w:rsid w:val="0069664A"/>
    <w:rsid w:val="00696AA1"/>
    <w:rsid w:val="00696B39"/>
    <w:rsid w:val="006971A6"/>
    <w:rsid w:val="006972F3"/>
    <w:rsid w:val="006978C2"/>
    <w:rsid w:val="00697C4C"/>
    <w:rsid w:val="00697CDD"/>
    <w:rsid w:val="006A0612"/>
    <w:rsid w:val="006A0BBD"/>
    <w:rsid w:val="006A1DCC"/>
    <w:rsid w:val="006A24C2"/>
    <w:rsid w:val="006A3B6E"/>
    <w:rsid w:val="006A3B75"/>
    <w:rsid w:val="006A5DE7"/>
    <w:rsid w:val="006A6A85"/>
    <w:rsid w:val="006A6B14"/>
    <w:rsid w:val="006A6E2A"/>
    <w:rsid w:val="006B0094"/>
    <w:rsid w:val="006B221F"/>
    <w:rsid w:val="006B2834"/>
    <w:rsid w:val="006B2EE1"/>
    <w:rsid w:val="006B30C4"/>
    <w:rsid w:val="006B30EB"/>
    <w:rsid w:val="006B454F"/>
    <w:rsid w:val="006B4D2E"/>
    <w:rsid w:val="006B7182"/>
    <w:rsid w:val="006B744F"/>
    <w:rsid w:val="006C031A"/>
    <w:rsid w:val="006C20A8"/>
    <w:rsid w:val="006C3396"/>
    <w:rsid w:val="006C3AC0"/>
    <w:rsid w:val="006C436D"/>
    <w:rsid w:val="006C45F5"/>
    <w:rsid w:val="006C4CDD"/>
    <w:rsid w:val="006C4FA7"/>
    <w:rsid w:val="006C5D8C"/>
    <w:rsid w:val="006C6216"/>
    <w:rsid w:val="006C7BD4"/>
    <w:rsid w:val="006C7C3A"/>
    <w:rsid w:val="006D038E"/>
    <w:rsid w:val="006D0643"/>
    <w:rsid w:val="006D0C82"/>
    <w:rsid w:val="006D25BB"/>
    <w:rsid w:val="006D2A56"/>
    <w:rsid w:val="006D2F17"/>
    <w:rsid w:val="006D3097"/>
    <w:rsid w:val="006D4550"/>
    <w:rsid w:val="006D46B7"/>
    <w:rsid w:val="006D5706"/>
    <w:rsid w:val="006D6057"/>
    <w:rsid w:val="006D723D"/>
    <w:rsid w:val="006E045D"/>
    <w:rsid w:val="006E08D1"/>
    <w:rsid w:val="006E13B1"/>
    <w:rsid w:val="006E1FA1"/>
    <w:rsid w:val="006E3A3B"/>
    <w:rsid w:val="006E3FAC"/>
    <w:rsid w:val="006E4233"/>
    <w:rsid w:val="006E4E6D"/>
    <w:rsid w:val="006E55D1"/>
    <w:rsid w:val="006E5D6B"/>
    <w:rsid w:val="006E673E"/>
    <w:rsid w:val="006E68E5"/>
    <w:rsid w:val="006E7064"/>
    <w:rsid w:val="006F03AC"/>
    <w:rsid w:val="006F0DFA"/>
    <w:rsid w:val="006F0E4E"/>
    <w:rsid w:val="006F1439"/>
    <w:rsid w:val="006F17E1"/>
    <w:rsid w:val="006F275C"/>
    <w:rsid w:val="006F2BE5"/>
    <w:rsid w:val="006F3F55"/>
    <w:rsid w:val="006F646D"/>
    <w:rsid w:val="006F6DD1"/>
    <w:rsid w:val="00700010"/>
    <w:rsid w:val="0070053E"/>
    <w:rsid w:val="00700B08"/>
    <w:rsid w:val="00701D2D"/>
    <w:rsid w:val="00703F89"/>
    <w:rsid w:val="00704164"/>
    <w:rsid w:val="00704466"/>
    <w:rsid w:val="0070496C"/>
    <w:rsid w:val="00704DAB"/>
    <w:rsid w:val="0070544D"/>
    <w:rsid w:val="00705B3E"/>
    <w:rsid w:val="00705DAC"/>
    <w:rsid w:val="00706535"/>
    <w:rsid w:val="007111EE"/>
    <w:rsid w:val="0071187C"/>
    <w:rsid w:val="00711D6F"/>
    <w:rsid w:val="00711F19"/>
    <w:rsid w:val="00712ABD"/>
    <w:rsid w:val="00713D3B"/>
    <w:rsid w:val="0071461E"/>
    <w:rsid w:val="007156BF"/>
    <w:rsid w:val="0071675C"/>
    <w:rsid w:val="00716839"/>
    <w:rsid w:val="0071728C"/>
    <w:rsid w:val="007176CC"/>
    <w:rsid w:val="00720B57"/>
    <w:rsid w:val="00721A9D"/>
    <w:rsid w:val="00722829"/>
    <w:rsid w:val="00722E39"/>
    <w:rsid w:val="00722E4C"/>
    <w:rsid w:val="00723114"/>
    <w:rsid w:val="00723E02"/>
    <w:rsid w:val="00724145"/>
    <w:rsid w:val="007242E4"/>
    <w:rsid w:val="00724F5B"/>
    <w:rsid w:val="0072683A"/>
    <w:rsid w:val="0072737D"/>
    <w:rsid w:val="007304CF"/>
    <w:rsid w:val="00730947"/>
    <w:rsid w:val="007313AB"/>
    <w:rsid w:val="00731C92"/>
    <w:rsid w:val="00732A24"/>
    <w:rsid w:val="0073362B"/>
    <w:rsid w:val="007357B7"/>
    <w:rsid w:val="00735B49"/>
    <w:rsid w:val="00737898"/>
    <w:rsid w:val="0074065B"/>
    <w:rsid w:val="00741151"/>
    <w:rsid w:val="007412AB"/>
    <w:rsid w:val="00741683"/>
    <w:rsid w:val="007419A8"/>
    <w:rsid w:val="00742018"/>
    <w:rsid w:val="00742892"/>
    <w:rsid w:val="007429F6"/>
    <w:rsid w:val="00742AC7"/>
    <w:rsid w:val="00743EC1"/>
    <w:rsid w:val="007449D9"/>
    <w:rsid w:val="00744D7D"/>
    <w:rsid w:val="00745D99"/>
    <w:rsid w:val="00746101"/>
    <w:rsid w:val="00746482"/>
    <w:rsid w:val="007479CE"/>
    <w:rsid w:val="00747B59"/>
    <w:rsid w:val="0075012D"/>
    <w:rsid w:val="00752C77"/>
    <w:rsid w:val="00752F17"/>
    <w:rsid w:val="00753F2F"/>
    <w:rsid w:val="00754FCC"/>
    <w:rsid w:val="00757A12"/>
    <w:rsid w:val="00757DBE"/>
    <w:rsid w:val="007610E4"/>
    <w:rsid w:val="00761498"/>
    <w:rsid w:val="00762098"/>
    <w:rsid w:val="00763CE4"/>
    <w:rsid w:val="00763F34"/>
    <w:rsid w:val="00764B3D"/>
    <w:rsid w:val="00765919"/>
    <w:rsid w:val="00765EAD"/>
    <w:rsid w:val="00766000"/>
    <w:rsid w:val="007660F1"/>
    <w:rsid w:val="00766A02"/>
    <w:rsid w:val="00767062"/>
    <w:rsid w:val="0076753B"/>
    <w:rsid w:val="00770289"/>
    <w:rsid w:val="00770458"/>
    <w:rsid w:val="007705E1"/>
    <w:rsid w:val="00770D01"/>
    <w:rsid w:val="00771D31"/>
    <w:rsid w:val="00771FB3"/>
    <w:rsid w:val="007721E5"/>
    <w:rsid w:val="00773A66"/>
    <w:rsid w:val="007746FE"/>
    <w:rsid w:val="00774714"/>
    <w:rsid w:val="00774C8C"/>
    <w:rsid w:val="00774D14"/>
    <w:rsid w:val="0077526C"/>
    <w:rsid w:val="00775C31"/>
    <w:rsid w:val="0077648F"/>
    <w:rsid w:val="00780A85"/>
    <w:rsid w:val="00780E39"/>
    <w:rsid w:val="00781473"/>
    <w:rsid w:val="007835D2"/>
    <w:rsid w:val="00783782"/>
    <w:rsid w:val="00783EB4"/>
    <w:rsid w:val="0078408B"/>
    <w:rsid w:val="00784D38"/>
    <w:rsid w:val="007855B2"/>
    <w:rsid w:val="00786132"/>
    <w:rsid w:val="0078647F"/>
    <w:rsid w:val="00787487"/>
    <w:rsid w:val="00787C4A"/>
    <w:rsid w:val="00790249"/>
    <w:rsid w:val="007904C3"/>
    <w:rsid w:val="0079061F"/>
    <w:rsid w:val="007926DC"/>
    <w:rsid w:val="00792CD4"/>
    <w:rsid w:val="007930C1"/>
    <w:rsid w:val="0079366D"/>
    <w:rsid w:val="007939F1"/>
    <w:rsid w:val="00793ABD"/>
    <w:rsid w:val="0079442D"/>
    <w:rsid w:val="007948D0"/>
    <w:rsid w:val="00795C39"/>
    <w:rsid w:val="00797398"/>
    <w:rsid w:val="007A0C0E"/>
    <w:rsid w:val="007A0E90"/>
    <w:rsid w:val="007A2276"/>
    <w:rsid w:val="007A347B"/>
    <w:rsid w:val="007A4388"/>
    <w:rsid w:val="007A4647"/>
    <w:rsid w:val="007A4AAB"/>
    <w:rsid w:val="007A4F9F"/>
    <w:rsid w:val="007A55EC"/>
    <w:rsid w:val="007A5873"/>
    <w:rsid w:val="007A63F6"/>
    <w:rsid w:val="007A6F58"/>
    <w:rsid w:val="007A7582"/>
    <w:rsid w:val="007A7672"/>
    <w:rsid w:val="007A7AEC"/>
    <w:rsid w:val="007B177C"/>
    <w:rsid w:val="007B2B1B"/>
    <w:rsid w:val="007B2D50"/>
    <w:rsid w:val="007B3156"/>
    <w:rsid w:val="007B3846"/>
    <w:rsid w:val="007B393D"/>
    <w:rsid w:val="007B469D"/>
    <w:rsid w:val="007B57C2"/>
    <w:rsid w:val="007B6312"/>
    <w:rsid w:val="007B7978"/>
    <w:rsid w:val="007C186A"/>
    <w:rsid w:val="007C26D9"/>
    <w:rsid w:val="007C3139"/>
    <w:rsid w:val="007C3D2A"/>
    <w:rsid w:val="007C5DFA"/>
    <w:rsid w:val="007C6264"/>
    <w:rsid w:val="007C6E45"/>
    <w:rsid w:val="007D0B26"/>
    <w:rsid w:val="007D15A6"/>
    <w:rsid w:val="007D257C"/>
    <w:rsid w:val="007D2889"/>
    <w:rsid w:val="007D358B"/>
    <w:rsid w:val="007D38AC"/>
    <w:rsid w:val="007D3D96"/>
    <w:rsid w:val="007D3FD0"/>
    <w:rsid w:val="007D47E0"/>
    <w:rsid w:val="007D5671"/>
    <w:rsid w:val="007D590C"/>
    <w:rsid w:val="007D6485"/>
    <w:rsid w:val="007D6B10"/>
    <w:rsid w:val="007D749E"/>
    <w:rsid w:val="007D762D"/>
    <w:rsid w:val="007D7733"/>
    <w:rsid w:val="007E032D"/>
    <w:rsid w:val="007E0512"/>
    <w:rsid w:val="007E099D"/>
    <w:rsid w:val="007E1061"/>
    <w:rsid w:val="007E1CDB"/>
    <w:rsid w:val="007E35ED"/>
    <w:rsid w:val="007E3729"/>
    <w:rsid w:val="007E3B7C"/>
    <w:rsid w:val="007E4460"/>
    <w:rsid w:val="007E476A"/>
    <w:rsid w:val="007E52BA"/>
    <w:rsid w:val="007E6F7E"/>
    <w:rsid w:val="007F069A"/>
    <w:rsid w:val="007F1E89"/>
    <w:rsid w:val="007F1F30"/>
    <w:rsid w:val="007F1F5E"/>
    <w:rsid w:val="007F314D"/>
    <w:rsid w:val="007F3284"/>
    <w:rsid w:val="007F35F1"/>
    <w:rsid w:val="007F3CA4"/>
    <w:rsid w:val="007F4D04"/>
    <w:rsid w:val="007F572C"/>
    <w:rsid w:val="007F59E8"/>
    <w:rsid w:val="007F59FF"/>
    <w:rsid w:val="007F5AC4"/>
    <w:rsid w:val="007F5B54"/>
    <w:rsid w:val="007F5DA5"/>
    <w:rsid w:val="007F5E76"/>
    <w:rsid w:val="007F6737"/>
    <w:rsid w:val="007F6E73"/>
    <w:rsid w:val="007F78F9"/>
    <w:rsid w:val="008029A9"/>
    <w:rsid w:val="00804CE1"/>
    <w:rsid w:val="00805857"/>
    <w:rsid w:val="00805E9F"/>
    <w:rsid w:val="00806BC7"/>
    <w:rsid w:val="00806BEB"/>
    <w:rsid w:val="00807DF5"/>
    <w:rsid w:val="00810273"/>
    <w:rsid w:val="0081180D"/>
    <w:rsid w:val="008119C1"/>
    <w:rsid w:val="0081237C"/>
    <w:rsid w:val="00812A35"/>
    <w:rsid w:val="00813309"/>
    <w:rsid w:val="00813C36"/>
    <w:rsid w:val="00814BEB"/>
    <w:rsid w:val="008176B3"/>
    <w:rsid w:val="008177C3"/>
    <w:rsid w:val="0081780A"/>
    <w:rsid w:val="00817A46"/>
    <w:rsid w:val="0082231F"/>
    <w:rsid w:val="008231FA"/>
    <w:rsid w:val="008246C6"/>
    <w:rsid w:val="00824EF5"/>
    <w:rsid w:val="00825FD9"/>
    <w:rsid w:val="008265E9"/>
    <w:rsid w:val="00826E51"/>
    <w:rsid w:val="00827568"/>
    <w:rsid w:val="008279AF"/>
    <w:rsid w:val="00827A07"/>
    <w:rsid w:val="00830523"/>
    <w:rsid w:val="00832081"/>
    <w:rsid w:val="008329B8"/>
    <w:rsid w:val="00832A07"/>
    <w:rsid w:val="00834932"/>
    <w:rsid w:val="00836D1D"/>
    <w:rsid w:val="0083799F"/>
    <w:rsid w:val="00837B1B"/>
    <w:rsid w:val="008403C5"/>
    <w:rsid w:val="0084063F"/>
    <w:rsid w:val="00840D70"/>
    <w:rsid w:val="0084100A"/>
    <w:rsid w:val="00841777"/>
    <w:rsid w:val="00842012"/>
    <w:rsid w:val="00842501"/>
    <w:rsid w:val="008432B7"/>
    <w:rsid w:val="00843389"/>
    <w:rsid w:val="00843A79"/>
    <w:rsid w:val="00843BD5"/>
    <w:rsid w:val="0084501F"/>
    <w:rsid w:val="008463AB"/>
    <w:rsid w:val="00846AD0"/>
    <w:rsid w:val="00847E75"/>
    <w:rsid w:val="00847EE7"/>
    <w:rsid w:val="00851DA0"/>
    <w:rsid w:val="00853E28"/>
    <w:rsid w:val="008540BB"/>
    <w:rsid w:val="008541DA"/>
    <w:rsid w:val="008547A3"/>
    <w:rsid w:val="00854B48"/>
    <w:rsid w:val="00855013"/>
    <w:rsid w:val="00855618"/>
    <w:rsid w:val="008566BA"/>
    <w:rsid w:val="00856C5A"/>
    <w:rsid w:val="008605DC"/>
    <w:rsid w:val="008614A4"/>
    <w:rsid w:val="00861F4D"/>
    <w:rsid w:val="008625E1"/>
    <w:rsid w:val="00862834"/>
    <w:rsid w:val="0086290A"/>
    <w:rsid w:val="008629AF"/>
    <w:rsid w:val="00862EC8"/>
    <w:rsid w:val="00863B06"/>
    <w:rsid w:val="008647F9"/>
    <w:rsid w:val="00864AB7"/>
    <w:rsid w:val="00864F1F"/>
    <w:rsid w:val="008651B0"/>
    <w:rsid w:val="00865D1F"/>
    <w:rsid w:val="00865DCB"/>
    <w:rsid w:val="0086625F"/>
    <w:rsid w:val="0086709C"/>
    <w:rsid w:val="0086735E"/>
    <w:rsid w:val="0086755B"/>
    <w:rsid w:val="00867A55"/>
    <w:rsid w:val="00867A57"/>
    <w:rsid w:val="00870495"/>
    <w:rsid w:val="00872A0E"/>
    <w:rsid w:val="00872F94"/>
    <w:rsid w:val="00874AFD"/>
    <w:rsid w:val="00876234"/>
    <w:rsid w:val="00876C25"/>
    <w:rsid w:val="00876D88"/>
    <w:rsid w:val="0088005F"/>
    <w:rsid w:val="008805B9"/>
    <w:rsid w:val="00881AC9"/>
    <w:rsid w:val="00882313"/>
    <w:rsid w:val="00882FCA"/>
    <w:rsid w:val="008832AA"/>
    <w:rsid w:val="00883CE5"/>
    <w:rsid w:val="008846AB"/>
    <w:rsid w:val="00885329"/>
    <w:rsid w:val="00885E39"/>
    <w:rsid w:val="00885ED5"/>
    <w:rsid w:val="008860D3"/>
    <w:rsid w:val="008864F3"/>
    <w:rsid w:val="008865F0"/>
    <w:rsid w:val="00887090"/>
    <w:rsid w:val="00887BF9"/>
    <w:rsid w:val="00891F18"/>
    <w:rsid w:val="0089219E"/>
    <w:rsid w:val="00892311"/>
    <w:rsid w:val="00892568"/>
    <w:rsid w:val="00892763"/>
    <w:rsid w:val="00892D09"/>
    <w:rsid w:val="00892FF6"/>
    <w:rsid w:val="008931C7"/>
    <w:rsid w:val="008948EC"/>
    <w:rsid w:val="00896473"/>
    <w:rsid w:val="0089754F"/>
    <w:rsid w:val="008A10F8"/>
    <w:rsid w:val="008A2E1F"/>
    <w:rsid w:val="008A2F30"/>
    <w:rsid w:val="008A3440"/>
    <w:rsid w:val="008A451D"/>
    <w:rsid w:val="008A5554"/>
    <w:rsid w:val="008A5C24"/>
    <w:rsid w:val="008A6C63"/>
    <w:rsid w:val="008A708A"/>
    <w:rsid w:val="008A7339"/>
    <w:rsid w:val="008A74F6"/>
    <w:rsid w:val="008A7766"/>
    <w:rsid w:val="008A79DA"/>
    <w:rsid w:val="008B0CC7"/>
    <w:rsid w:val="008B1AA9"/>
    <w:rsid w:val="008B1D65"/>
    <w:rsid w:val="008B3888"/>
    <w:rsid w:val="008B3C9B"/>
    <w:rsid w:val="008B3FCA"/>
    <w:rsid w:val="008B4204"/>
    <w:rsid w:val="008B4365"/>
    <w:rsid w:val="008B458D"/>
    <w:rsid w:val="008B4CC8"/>
    <w:rsid w:val="008B5A52"/>
    <w:rsid w:val="008B659F"/>
    <w:rsid w:val="008B684E"/>
    <w:rsid w:val="008B7DC7"/>
    <w:rsid w:val="008C097C"/>
    <w:rsid w:val="008C0B8F"/>
    <w:rsid w:val="008C0BA5"/>
    <w:rsid w:val="008C19F4"/>
    <w:rsid w:val="008C1B54"/>
    <w:rsid w:val="008C1CC5"/>
    <w:rsid w:val="008C349D"/>
    <w:rsid w:val="008C353D"/>
    <w:rsid w:val="008C3740"/>
    <w:rsid w:val="008C3CEB"/>
    <w:rsid w:val="008C3EC5"/>
    <w:rsid w:val="008C3EC8"/>
    <w:rsid w:val="008C61C5"/>
    <w:rsid w:val="008C64CC"/>
    <w:rsid w:val="008C7052"/>
    <w:rsid w:val="008C730B"/>
    <w:rsid w:val="008C7C02"/>
    <w:rsid w:val="008C7D1D"/>
    <w:rsid w:val="008D06FA"/>
    <w:rsid w:val="008D19E2"/>
    <w:rsid w:val="008D1BE7"/>
    <w:rsid w:val="008D24D6"/>
    <w:rsid w:val="008D26D9"/>
    <w:rsid w:val="008D3198"/>
    <w:rsid w:val="008D47F5"/>
    <w:rsid w:val="008D53C4"/>
    <w:rsid w:val="008D5B43"/>
    <w:rsid w:val="008D64EB"/>
    <w:rsid w:val="008D72A8"/>
    <w:rsid w:val="008D7CDD"/>
    <w:rsid w:val="008D7E9A"/>
    <w:rsid w:val="008E049B"/>
    <w:rsid w:val="008E08A5"/>
    <w:rsid w:val="008E08B9"/>
    <w:rsid w:val="008E1487"/>
    <w:rsid w:val="008E18DB"/>
    <w:rsid w:val="008E2102"/>
    <w:rsid w:val="008E2986"/>
    <w:rsid w:val="008E2B76"/>
    <w:rsid w:val="008E3716"/>
    <w:rsid w:val="008E53C2"/>
    <w:rsid w:val="008F05CB"/>
    <w:rsid w:val="008F095E"/>
    <w:rsid w:val="008F0DD4"/>
    <w:rsid w:val="008F1C31"/>
    <w:rsid w:val="008F220F"/>
    <w:rsid w:val="008F2802"/>
    <w:rsid w:val="008F340E"/>
    <w:rsid w:val="008F36E7"/>
    <w:rsid w:val="008F454A"/>
    <w:rsid w:val="008F469C"/>
    <w:rsid w:val="008F49AE"/>
    <w:rsid w:val="008F4D7F"/>
    <w:rsid w:val="008F5466"/>
    <w:rsid w:val="008F6EA7"/>
    <w:rsid w:val="008F78F1"/>
    <w:rsid w:val="009010CE"/>
    <w:rsid w:val="0090229B"/>
    <w:rsid w:val="00902657"/>
    <w:rsid w:val="009044D3"/>
    <w:rsid w:val="0090510A"/>
    <w:rsid w:val="0090525B"/>
    <w:rsid w:val="00906108"/>
    <w:rsid w:val="00907BF6"/>
    <w:rsid w:val="00911F81"/>
    <w:rsid w:val="00913A8D"/>
    <w:rsid w:val="00913D04"/>
    <w:rsid w:val="009159E5"/>
    <w:rsid w:val="009166BC"/>
    <w:rsid w:val="009167F2"/>
    <w:rsid w:val="00916F78"/>
    <w:rsid w:val="0091722D"/>
    <w:rsid w:val="009178A9"/>
    <w:rsid w:val="0092020B"/>
    <w:rsid w:val="009205FB"/>
    <w:rsid w:val="00920758"/>
    <w:rsid w:val="0092098F"/>
    <w:rsid w:val="00920C2E"/>
    <w:rsid w:val="0092147A"/>
    <w:rsid w:val="0092155F"/>
    <w:rsid w:val="0092172D"/>
    <w:rsid w:val="00921C83"/>
    <w:rsid w:val="00921CDA"/>
    <w:rsid w:val="009228A6"/>
    <w:rsid w:val="00922C16"/>
    <w:rsid w:val="00922CA5"/>
    <w:rsid w:val="00922EE3"/>
    <w:rsid w:val="00924800"/>
    <w:rsid w:val="0092487D"/>
    <w:rsid w:val="00924919"/>
    <w:rsid w:val="009253DA"/>
    <w:rsid w:val="00925492"/>
    <w:rsid w:val="00926ADD"/>
    <w:rsid w:val="00927262"/>
    <w:rsid w:val="0092764B"/>
    <w:rsid w:val="00930154"/>
    <w:rsid w:val="00930DCB"/>
    <w:rsid w:val="00930FE0"/>
    <w:rsid w:val="009329AB"/>
    <w:rsid w:val="00932BE8"/>
    <w:rsid w:val="00932DDE"/>
    <w:rsid w:val="009336C0"/>
    <w:rsid w:val="0093385A"/>
    <w:rsid w:val="00933879"/>
    <w:rsid w:val="00934464"/>
    <w:rsid w:val="00934473"/>
    <w:rsid w:val="009345B5"/>
    <w:rsid w:val="00934EE3"/>
    <w:rsid w:val="00934F00"/>
    <w:rsid w:val="00935D7A"/>
    <w:rsid w:val="00935EA7"/>
    <w:rsid w:val="00935F91"/>
    <w:rsid w:val="009365DE"/>
    <w:rsid w:val="0093718E"/>
    <w:rsid w:val="00937ADA"/>
    <w:rsid w:val="00940456"/>
    <w:rsid w:val="009409C5"/>
    <w:rsid w:val="00941824"/>
    <w:rsid w:val="0094238B"/>
    <w:rsid w:val="0094240C"/>
    <w:rsid w:val="0094276E"/>
    <w:rsid w:val="009436E9"/>
    <w:rsid w:val="00943E9D"/>
    <w:rsid w:val="0094405A"/>
    <w:rsid w:val="00944BEA"/>
    <w:rsid w:val="0095048C"/>
    <w:rsid w:val="00950AF9"/>
    <w:rsid w:val="00950D38"/>
    <w:rsid w:val="00951124"/>
    <w:rsid w:val="00951C01"/>
    <w:rsid w:val="0095223B"/>
    <w:rsid w:val="00952447"/>
    <w:rsid w:val="009546B6"/>
    <w:rsid w:val="00955D0C"/>
    <w:rsid w:val="0095625D"/>
    <w:rsid w:val="00956549"/>
    <w:rsid w:val="00957213"/>
    <w:rsid w:val="009607DD"/>
    <w:rsid w:val="00960C43"/>
    <w:rsid w:val="009612B2"/>
    <w:rsid w:val="0096154C"/>
    <w:rsid w:val="00961E7A"/>
    <w:rsid w:val="00962149"/>
    <w:rsid w:val="00962A08"/>
    <w:rsid w:val="009633AA"/>
    <w:rsid w:val="0096402D"/>
    <w:rsid w:val="009648B5"/>
    <w:rsid w:val="00965666"/>
    <w:rsid w:val="0096568D"/>
    <w:rsid w:val="0096643F"/>
    <w:rsid w:val="009666A6"/>
    <w:rsid w:val="00967513"/>
    <w:rsid w:val="00967D5D"/>
    <w:rsid w:val="00970BA3"/>
    <w:rsid w:val="00971BFE"/>
    <w:rsid w:val="0097234D"/>
    <w:rsid w:val="0097259C"/>
    <w:rsid w:val="00972D9D"/>
    <w:rsid w:val="00972E30"/>
    <w:rsid w:val="0097384A"/>
    <w:rsid w:val="0097450E"/>
    <w:rsid w:val="0097495E"/>
    <w:rsid w:val="009752D0"/>
    <w:rsid w:val="009756A4"/>
    <w:rsid w:val="00976311"/>
    <w:rsid w:val="009763E5"/>
    <w:rsid w:val="00977E2D"/>
    <w:rsid w:val="0098111B"/>
    <w:rsid w:val="00981AD4"/>
    <w:rsid w:val="00982028"/>
    <w:rsid w:val="00982937"/>
    <w:rsid w:val="00982CF6"/>
    <w:rsid w:val="00982EC7"/>
    <w:rsid w:val="00984556"/>
    <w:rsid w:val="0098459B"/>
    <w:rsid w:val="00985DC7"/>
    <w:rsid w:val="00985FC0"/>
    <w:rsid w:val="00986392"/>
    <w:rsid w:val="00986681"/>
    <w:rsid w:val="0098691C"/>
    <w:rsid w:val="00987FA4"/>
    <w:rsid w:val="009903A1"/>
    <w:rsid w:val="009908E4"/>
    <w:rsid w:val="00991F3E"/>
    <w:rsid w:val="0099211B"/>
    <w:rsid w:val="00992830"/>
    <w:rsid w:val="00993A93"/>
    <w:rsid w:val="00993EE6"/>
    <w:rsid w:val="00994233"/>
    <w:rsid w:val="00995F40"/>
    <w:rsid w:val="00996593"/>
    <w:rsid w:val="00996611"/>
    <w:rsid w:val="00996BCC"/>
    <w:rsid w:val="00996C3A"/>
    <w:rsid w:val="0099711C"/>
    <w:rsid w:val="009A0747"/>
    <w:rsid w:val="009A151B"/>
    <w:rsid w:val="009A1565"/>
    <w:rsid w:val="009A16AF"/>
    <w:rsid w:val="009A2E76"/>
    <w:rsid w:val="009A328D"/>
    <w:rsid w:val="009A4201"/>
    <w:rsid w:val="009A4292"/>
    <w:rsid w:val="009A56A5"/>
    <w:rsid w:val="009A6469"/>
    <w:rsid w:val="009A672B"/>
    <w:rsid w:val="009A68A6"/>
    <w:rsid w:val="009A6D75"/>
    <w:rsid w:val="009A7AD0"/>
    <w:rsid w:val="009A7C19"/>
    <w:rsid w:val="009A7D26"/>
    <w:rsid w:val="009B0007"/>
    <w:rsid w:val="009B19A2"/>
    <w:rsid w:val="009B19A6"/>
    <w:rsid w:val="009B2285"/>
    <w:rsid w:val="009B2CEE"/>
    <w:rsid w:val="009B3276"/>
    <w:rsid w:val="009B36B6"/>
    <w:rsid w:val="009B41A0"/>
    <w:rsid w:val="009B447D"/>
    <w:rsid w:val="009B4FB3"/>
    <w:rsid w:val="009B509D"/>
    <w:rsid w:val="009B5BC0"/>
    <w:rsid w:val="009B5C76"/>
    <w:rsid w:val="009B5F0C"/>
    <w:rsid w:val="009B604B"/>
    <w:rsid w:val="009B6AC2"/>
    <w:rsid w:val="009B7924"/>
    <w:rsid w:val="009B7997"/>
    <w:rsid w:val="009B7BDD"/>
    <w:rsid w:val="009C0397"/>
    <w:rsid w:val="009C1E05"/>
    <w:rsid w:val="009C1FF1"/>
    <w:rsid w:val="009C25F1"/>
    <w:rsid w:val="009C33EF"/>
    <w:rsid w:val="009C4E7D"/>
    <w:rsid w:val="009C5849"/>
    <w:rsid w:val="009C610A"/>
    <w:rsid w:val="009C6216"/>
    <w:rsid w:val="009C7D4D"/>
    <w:rsid w:val="009C7DCD"/>
    <w:rsid w:val="009D0E95"/>
    <w:rsid w:val="009D146E"/>
    <w:rsid w:val="009D20E4"/>
    <w:rsid w:val="009D234A"/>
    <w:rsid w:val="009D2581"/>
    <w:rsid w:val="009D26A5"/>
    <w:rsid w:val="009D33CB"/>
    <w:rsid w:val="009D3468"/>
    <w:rsid w:val="009D4189"/>
    <w:rsid w:val="009D43A6"/>
    <w:rsid w:val="009D54AD"/>
    <w:rsid w:val="009D5DE2"/>
    <w:rsid w:val="009D66B9"/>
    <w:rsid w:val="009D6706"/>
    <w:rsid w:val="009D6AF7"/>
    <w:rsid w:val="009D7057"/>
    <w:rsid w:val="009E0906"/>
    <w:rsid w:val="009E1950"/>
    <w:rsid w:val="009E2F55"/>
    <w:rsid w:val="009E53D1"/>
    <w:rsid w:val="009E6881"/>
    <w:rsid w:val="009E69E3"/>
    <w:rsid w:val="009E6C9D"/>
    <w:rsid w:val="009E7080"/>
    <w:rsid w:val="009E70A6"/>
    <w:rsid w:val="009E75E1"/>
    <w:rsid w:val="009E7E38"/>
    <w:rsid w:val="009F0386"/>
    <w:rsid w:val="009F093B"/>
    <w:rsid w:val="009F1950"/>
    <w:rsid w:val="009F2949"/>
    <w:rsid w:val="009F3472"/>
    <w:rsid w:val="009F43CF"/>
    <w:rsid w:val="009F5340"/>
    <w:rsid w:val="009F606B"/>
    <w:rsid w:val="009F6AFD"/>
    <w:rsid w:val="009F70DE"/>
    <w:rsid w:val="009F7568"/>
    <w:rsid w:val="009F75DD"/>
    <w:rsid w:val="00A004D7"/>
    <w:rsid w:val="00A00511"/>
    <w:rsid w:val="00A017E6"/>
    <w:rsid w:val="00A0190E"/>
    <w:rsid w:val="00A01B6C"/>
    <w:rsid w:val="00A02C90"/>
    <w:rsid w:val="00A02CB1"/>
    <w:rsid w:val="00A034F2"/>
    <w:rsid w:val="00A06453"/>
    <w:rsid w:val="00A06505"/>
    <w:rsid w:val="00A06A2D"/>
    <w:rsid w:val="00A06CB2"/>
    <w:rsid w:val="00A06DFE"/>
    <w:rsid w:val="00A10C03"/>
    <w:rsid w:val="00A10DD1"/>
    <w:rsid w:val="00A113C2"/>
    <w:rsid w:val="00A114BC"/>
    <w:rsid w:val="00A115C5"/>
    <w:rsid w:val="00A11BF1"/>
    <w:rsid w:val="00A1203D"/>
    <w:rsid w:val="00A124F3"/>
    <w:rsid w:val="00A12611"/>
    <w:rsid w:val="00A12DBB"/>
    <w:rsid w:val="00A12ED2"/>
    <w:rsid w:val="00A13A73"/>
    <w:rsid w:val="00A13EC8"/>
    <w:rsid w:val="00A14371"/>
    <w:rsid w:val="00A14B93"/>
    <w:rsid w:val="00A14C3C"/>
    <w:rsid w:val="00A155F4"/>
    <w:rsid w:val="00A16869"/>
    <w:rsid w:val="00A16B43"/>
    <w:rsid w:val="00A2001E"/>
    <w:rsid w:val="00A2045D"/>
    <w:rsid w:val="00A21994"/>
    <w:rsid w:val="00A22571"/>
    <w:rsid w:val="00A22805"/>
    <w:rsid w:val="00A232DE"/>
    <w:rsid w:val="00A24375"/>
    <w:rsid w:val="00A24571"/>
    <w:rsid w:val="00A24E7D"/>
    <w:rsid w:val="00A2560F"/>
    <w:rsid w:val="00A25BD8"/>
    <w:rsid w:val="00A26647"/>
    <w:rsid w:val="00A274EF"/>
    <w:rsid w:val="00A3004A"/>
    <w:rsid w:val="00A3032B"/>
    <w:rsid w:val="00A304A9"/>
    <w:rsid w:val="00A30B2F"/>
    <w:rsid w:val="00A30F61"/>
    <w:rsid w:val="00A31905"/>
    <w:rsid w:val="00A321B1"/>
    <w:rsid w:val="00A32485"/>
    <w:rsid w:val="00A32E00"/>
    <w:rsid w:val="00A33D3E"/>
    <w:rsid w:val="00A34819"/>
    <w:rsid w:val="00A34CDB"/>
    <w:rsid w:val="00A34FDD"/>
    <w:rsid w:val="00A35369"/>
    <w:rsid w:val="00A357DF"/>
    <w:rsid w:val="00A35D03"/>
    <w:rsid w:val="00A36D67"/>
    <w:rsid w:val="00A37342"/>
    <w:rsid w:val="00A37C4E"/>
    <w:rsid w:val="00A4027B"/>
    <w:rsid w:val="00A4069A"/>
    <w:rsid w:val="00A41AF2"/>
    <w:rsid w:val="00A41B1C"/>
    <w:rsid w:val="00A41E9B"/>
    <w:rsid w:val="00A420B1"/>
    <w:rsid w:val="00A422CD"/>
    <w:rsid w:val="00A43601"/>
    <w:rsid w:val="00A450A7"/>
    <w:rsid w:val="00A451E9"/>
    <w:rsid w:val="00A452A1"/>
    <w:rsid w:val="00A45644"/>
    <w:rsid w:val="00A460AB"/>
    <w:rsid w:val="00A46C5C"/>
    <w:rsid w:val="00A47EF8"/>
    <w:rsid w:val="00A50620"/>
    <w:rsid w:val="00A51C6F"/>
    <w:rsid w:val="00A51E19"/>
    <w:rsid w:val="00A52ABA"/>
    <w:rsid w:val="00A534D5"/>
    <w:rsid w:val="00A539A0"/>
    <w:rsid w:val="00A53D92"/>
    <w:rsid w:val="00A53E21"/>
    <w:rsid w:val="00A5472D"/>
    <w:rsid w:val="00A548F9"/>
    <w:rsid w:val="00A54CBA"/>
    <w:rsid w:val="00A5532B"/>
    <w:rsid w:val="00A55E0E"/>
    <w:rsid w:val="00A56F65"/>
    <w:rsid w:val="00A57512"/>
    <w:rsid w:val="00A576F1"/>
    <w:rsid w:val="00A57729"/>
    <w:rsid w:val="00A5773B"/>
    <w:rsid w:val="00A60CF6"/>
    <w:rsid w:val="00A64882"/>
    <w:rsid w:val="00A66295"/>
    <w:rsid w:val="00A6680D"/>
    <w:rsid w:val="00A67EFE"/>
    <w:rsid w:val="00A700B0"/>
    <w:rsid w:val="00A701E8"/>
    <w:rsid w:val="00A70AB4"/>
    <w:rsid w:val="00A70AF1"/>
    <w:rsid w:val="00A71155"/>
    <w:rsid w:val="00A71690"/>
    <w:rsid w:val="00A722F3"/>
    <w:rsid w:val="00A72C64"/>
    <w:rsid w:val="00A74346"/>
    <w:rsid w:val="00A75FBF"/>
    <w:rsid w:val="00A76B53"/>
    <w:rsid w:val="00A76C16"/>
    <w:rsid w:val="00A76EF4"/>
    <w:rsid w:val="00A7765A"/>
    <w:rsid w:val="00A80157"/>
    <w:rsid w:val="00A80812"/>
    <w:rsid w:val="00A80962"/>
    <w:rsid w:val="00A80D9F"/>
    <w:rsid w:val="00A8118E"/>
    <w:rsid w:val="00A815E3"/>
    <w:rsid w:val="00A82386"/>
    <w:rsid w:val="00A82A6A"/>
    <w:rsid w:val="00A8307C"/>
    <w:rsid w:val="00A84321"/>
    <w:rsid w:val="00A848D1"/>
    <w:rsid w:val="00A85303"/>
    <w:rsid w:val="00A857F3"/>
    <w:rsid w:val="00A8584B"/>
    <w:rsid w:val="00A858BA"/>
    <w:rsid w:val="00A85D00"/>
    <w:rsid w:val="00A85D83"/>
    <w:rsid w:val="00A85FB9"/>
    <w:rsid w:val="00A8680A"/>
    <w:rsid w:val="00A86A4F"/>
    <w:rsid w:val="00A86EC2"/>
    <w:rsid w:val="00A87536"/>
    <w:rsid w:val="00A928F7"/>
    <w:rsid w:val="00A92EEF"/>
    <w:rsid w:val="00A93277"/>
    <w:rsid w:val="00A93497"/>
    <w:rsid w:val="00A94B4B"/>
    <w:rsid w:val="00A94C0C"/>
    <w:rsid w:val="00A94D5D"/>
    <w:rsid w:val="00A94EC2"/>
    <w:rsid w:val="00A95DDD"/>
    <w:rsid w:val="00A96AA6"/>
    <w:rsid w:val="00A97CF5"/>
    <w:rsid w:val="00A97F52"/>
    <w:rsid w:val="00AA0C4F"/>
    <w:rsid w:val="00AA2573"/>
    <w:rsid w:val="00AA273B"/>
    <w:rsid w:val="00AA2762"/>
    <w:rsid w:val="00AA2E7F"/>
    <w:rsid w:val="00AA31A4"/>
    <w:rsid w:val="00AA34F5"/>
    <w:rsid w:val="00AA4B44"/>
    <w:rsid w:val="00AA5278"/>
    <w:rsid w:val="00AA77F0"/>
    <w:rsid w:val="00AB07D9"/>
    <w:rsid w:val="00AB12DB"/>
    <w:rsid w:val="00AB138C"/>
    <w:rsid w:val="00AB1B38"/>
    <w:rsid w:val="00AB1BDF"/>
    <w:rsid w:val="00AB1C14"/>
    <w:rsid w:val="00AB1E0B"/>
    <w:rsid w:val="00AB2B60"/>
    <w:rsid w:val="00AB3A95"/>
    <w:rsid w:val="00AB3AD9"/>
    <w:rsid w:val="00AB4957"/>
    <w:rsid w:val="00AB4CAF"/>
    <w:rsid w:val="00AB4D42"/>
    <w:rsid w:val="00AB50EC"/>
    <w:rsid w:val="00AB5149"/>
    <w:rsid w:val="00AB5E6C"/>
    <w:rsid w:val="00AB7051"/>
    <w:rsid w:val="00AC03EF"/>
    <w:rsid w:val="00AC2069"/>
    <w:rsid w:val="00AC21B5"/>
    <w:rsid w:val="00AC271D"/>
    <w:rsid w:val="00AC2730"/>
    <w:rsid w:val="00AC42A0"/>
    <w:rsid w:val="00AC5087"/>
    <w:rsid w:val="00AC53DF"/>
    <w:rsid w:val="00AC6326"/>
    <w:rsid w:val="00AC66C0"/>
    <w:rsid w:val="00AC6B48"/>
    <w:rsid w:val="00AC7763"/>
    <w:rsid w:val="00AC7BFE"/>
    <w:rsid w:val="00AC7EEA"/>
    <w:rsid w:val="00AD0252"/>
    <w:rsid w:val="00AD03F3"/>
    <w:rsid w:val="00AD1BCA"/>
    <w:rsid w:val="00AD1C32"/>
    <w:rsid w:val="00AD2577"/>
    <w:rsid w:val="00AD2C4E"/>
    <w:rsid w:val="00AD31A1"/>
    <w:rsid w:val="00AD32FC"/>
    <w:rsid w:val="00AD439C"/>
    <w:rsid w:val="00AD4D1D"/>
    <w:rsid w:val="00AD4F3B"/>
    <w:rsid w:val="00AD52A4"/>
    <w:rsid w:val="00AD5F56"/>
    <w:rsid w:val="00AD6393"/>
    <w:rsid w:val="00AD65ED"/>
    <w:rsid w:val="00AD6ED0"/>
    <w:rsid w:val="00AD6FAB"/>
    <w:rsid w:val="00AE0126"/>
    <w:rsid w:val="00AE107E"/>
    <w:rsid w:val="00AE126E"/>
    <w:rsid w:val="00AE14C3"/>
    <w:rsid w:val="00AE2D16"/>
    <w:rsid w:val="00AE3846"/>
    <w:rsid w:val="00AE3D4D"/>
    <w:rsid w:val="00AE3FC3"/>
    <w:rsid w:val="00AE49AA"/>
    <w:rsid w:val="00AE5239"/>
    <w:rsid w:val="00AE58C5"/>
    <w:rsid w:val="00AE5E78"/>
    <w:rsid w:val="00AE6C79"/>
    <w:rsid w:val="00AE7461"/>
    <w:rsid w:val="00AE7C3B"/>
    <w:rsid w:val="00AF09F6"/>
    <w:rsid w:val="00AF0BE6"/>
    <w:rsid w:val="00AF1421"/>
    <w:rsid w:val="00AF165C"/>
    <w:rsid w:val="00AF20E4"/>
    <w:rsid w:val="00AF254C"/>
    <w:rsid w:val="00AF39B0"/>
    <w:rsid w:val="00AF3A4B"/>
    <w:rsid w:val="00AF45C3"/>
    <w:rsid w:val="00AF471D"/>
    <w:rsid w:val="00AF5747"/>
    <w:rsid w:val="00AF5B34"/>
    <w:rsid w:val="00AF6001"/>
    <w:rsid w:val="00AF7DF3"/>
    <w:rsid w:val="00B00822"/>
    <w:rsid w:val="00B01A3D"/>
    <w:rsid w:val="00B02978"/>
    <w:rsid w:val="00B030B6"/>
    <w:rsid w:val="00B04E6F"/>
    <w:rsid w:val="00B04FCF"/>
    <w:rsid w:val="00B04FEB"/>
    <w:rsid w:val="00B0529A"/>
    <w:rsid w:val="00B05F40"/>
    <w:rsid w:val="00B072E5"/>
    <w:rsid w:val="00B0786A"/>
    <w:rsid w:val="00B07D1D"/>
    <w:rsid w:val="00B07F4A"/>
    <w:rsid w:val="00B10B82"/>
    <w:rsid w:val="00B10F20"/>
    <w:rsid w:val="00B1112E"/>
    <w:rsid w:val="00B11FA0"/>
    <w:rsid w:val="00B1210F"/>
    <w:rsid w:val="00B12A2F"/>
    <w:rsid w:val="00B137E5"/>
    <w:rsid w:val="00B13E97"/>
    <w:rsid w:val="00B13FFE"/>
    <w:rsid w:val="00B14292"/>
    <w:rsid w:val="00B14CA4"/>
    <w:rsid w:val="00B14FAC"/>
    <w:rsid w:val="00B15526"/>
    <w:rsid w:val="00B15857"/>
    <w:rsid w:val="00B160B1"/>
    <w:rsid w:val="00B163DC"/>
    <w:rsid w:val="00B168C5"/>
    <w:rsid w:val="00B1770E"/>
    <w:rsid w:val="00B1774B"/>
    <w:rsid w:val="00B179FA"/>
    <w:rsid w:val="00B17BCA"/>
    <w:rsid w:val="00B20180"/>
    <w:rsid w:val="00B20A76"/>
    <w:rsid w:val="00B21523"/>
    <w:rsid w:val="00B21644"/>
    <w:rsid w:val="00B216F8"/>
    <w:rsid w:val="00B22013"/>
    <w:rsid w:val="00B22077"/>
    <w:rsid w:val="00B22934"/>
    <w:rsid w:val="00B24CBD"/>
    <w:rsid w:val="00B24E2B"/>
    <w:rsid w:val="00B24E39"/>
    <w:rsid w:val="00B25F0C"/>
    <w:rsid w:val="00B26813"/>
    <w:rsid w:val="00B2710C"/>
    <w:rsid w:val="00B27BB3"/>
    <w:rsid w:val="00B31056"/>
    <w:rsid w:val="00B315B8"/>
    <w:rsid w:val="00B31B93"/>
    <w:rsid w:val="00B32602"/>
    <w:rsid w:val="00B32D0E"/>
    <w:rsid w:val="00B33248"/>
    <w:rsid w:val="00B332DA"/>
    <w:rsid w:val="00B33938"/>
    <w:rsid w:val="00B3433A"/>
    <w:rsid w:val="00B3470B"/>
    <w:rsid w:val="00B34B09"/>
    <w:rsid w:val="00B36C00"/>
    <w:rsid w:val="00B3771E"/>
    <w:rsid w:val="00B41A78"/>
    <w:rsid w:val="00B42CCF"/>
    <w:rsid w:val="00B43DE3"/>
    <w:rsid w:val="00B43DED"/>
    <w:rsid w:val="00B443BD"/>
    <w:rsid w:val="00B4465D"/>
    <w:rsid w:val="00B44BF0"/>
    <w:rsid w:val="00B45413"/>
    <w:rsid w:val="00B45962"/>
    <w:rsid w:val="00B47838"/>
    <w:rsid w:val="00B504DA"/>
    <w:rsid w:val="00B519D4"/>
    <w:rsid w:val="00B51B04"/>
    <w:rsid w:val="00B51EC4"/>
    <w:rsid w:val="00B51FD2"/>
    <w:rsid w:val="00B52699"/>
    <w:rsid w:val="00B527F1"/>
    <w:rsid w:val="00B52B7B"/>
    <w:rsid w:val="00B535B4"/>
    <w:rsid w:val="00B53A2E"/>
    <w:rsid w:val="00B53EC7"/>
    <w:rsid w:val="00B541DB"/>
    <w:rsid w:val="00B549A8"/>
    <w:rsid w:val="00B550C3"/>
    <w:rsid w:val="00B55397"/>
    <w:rsid w:val="00B5550E"/>
    <w:rsid w:val="00B55B41"/>
    <w:rsid w:val="00B55BED"/>
    <w:rsid w:val="00B56E1A"/>
    <w:rsid w:val="00B56F29"/>
    <w:rsid w:val="00B60145"/>
    <w:rsid w:val="00B6391E"/>
    <w:rsid w:val="00B63D73"/>
    <w:rsid w:val="00B64B42"/>
    <w:rsid w:val="00B64D06"/>
    <w:rsid w:val="00B64F0F"/>
    <w:rsid w:val="00B66276"/>
    <w:rsid w:val="00B663E5"/>
    <w:rsid w:val="00B70C93"/>
    <w:rsid w:val="00B70DE5"/>
    <w:rsid w:val="00B724C2"/>
    <w:rsid w:val="00B72B7A"/>
    <w:rsid w:val="00B7311F"/>
    <w:rsid w:val="00B732AF"/>
    <w:rsid w:val="00B7339A"/>
    <w:rsid w:val="00B73EEF"/>
    <w:rsid w:val="00B740A7"/>
    <w:rsid w:val="00B74811"/>
    <w:rsid w:val="00B75E52"/>
    <w:rsid w:val="00B76350"/>
    <w:rsid w:val="00B76F96"/>
    <w:rsid w:val="00B77C80"/>
    <w:rsid w:val="00B80B83"/>
    <w:rsid w:val="00B81A34"/>
    <w:rsid w:val="00B81F6F"/>
    <w:rsid w:val="00B82537"/>
    <w:rsid w:val="00B837EC"/>
    <w:rsid w:val="00B84EE3"/>
    <w:rsid w:val="00B8526E"/>
    <w:rsid w:val="00B855DC"/>
    <w:rsid w:val="00B85D23"/>
    <w:rsid w:val="00B85DBC"/>
    <w:rsid w:val="00B85F68"/>
    <w:rsid w:val="00B8630B"/>
    <w:rsid w:val="00B868C9"/>
    <w:rsid w:val="00B875C8"/>
    <w:rsid w:val="00B87BB3"/>
    <w:rsid w:val="00B91283"/>
    <w:rsid w:val="00B91E47"/>
    <w:rsid w:val="00B923A3"/>
    <w:rsid w:val="00B925FF"/>
    <w:rsid w:val="00B9369F"/>
    <w:rsid w:val="00B93F8A"/>
    <w:rsid w:val="00B94DB1"/>
    <w:rsid w:val="00B95247"/>
    <w:rsid w:val="00B952C3"/>
    <w:rsid w:val="00B96094"/>
    <w:rsid w:val="00B961AE"/>
    <w:rsid w:val="00B9695A"/>
    <w:rsid w:val="00B96FCF"/>
    <w:rsid w:val="00B97528"/>
    <w:rsid w:val="00B97F1E"/>
    <w:rsid w:val="00BA0A99"/>
    <w:rsid w:val="00BA11FB"/>
    <w:rsid w:val="00BA1B01"/>
    <w:rsid w:val="00BA29C0"/>
    <w:rsid w:val="00BA2B0B"/>
    <w:rsid w:val="00BA2DCD"/>
    <w:rsid w:val="00BA3C98"/>
    <w:rsid w:val="00BA3E81"/>
    <w:rsid w:val="00BA3F41"/>
    <w:rsid w:val="00BA43F9"/>
    <w:rsid w:val="00BA442D"/>
    <w:rsid w:val="00BA461C"/>
    <w:rsid w:val="00BA5FA2"/>
    <w:rsid w:val="00BA734B"/>
    <w:rsid w:val="00BB019B"/>
    <w:rsid w:val="00BB02DE"/>
    <w:rsid w:val="00BB0316"/>
    <w:rsid w:val="00BB0ACE"/>
    <w:rsid w:val="00BB1178"/>
    <w:rsid w:val="00BB1386"/>
    <w:rsid w:val="00BB178F"/>
    <w:rsid w:val="00BB17E7"/>
    <w:rsid w:val="00BB197B"/>
    <w:rsid w:val="00BB1DF9"/>
    <w:rsid w:val="00BB1E90"/>
    <w:rsid w:val="00BB1F15"/>
    <w:rsid w:val="00BB226B"/>
    <w:rsid w:val="00BB2B4C"/>
    <w:rsid w:val="00BB2F10"/>
    <w:rsid w:val="00BB33A9"/>
    <w:rsid w:val="00BB392A"/>
    <w:rsid w:val="00BB473A"/>
    <w:rsid w:val="00BB60A5"/>
    <w:rsid w:val="00BB7040"/>
    <w:rsid w:val="00BB756A"/>
    <w:rsid w:val="00BC0211"/>
    <w:rsid w:val="00BC0B10"/>
    <w:rsid w:val="00BC19B0"/>
    <w:rsid w:val="00BC1AB7"/>
    <w:rsid w:val="00BC288C"/>
    <w:rsid w:val="00BC304E"/>
    <w:rsid w:val="00BC4B4F"/>
    <w:rsid w:val="00BC59EF"/>
    <w:rsid w:val="00BC7879"/>
    <w:rsid w:val="00BC7CE3"/>
    <w:rsid w:val="00BC7E7F"/>
    <w:rsid w:val="00BC7E88"/>
    <w:rsid w:val="00BD15CA"/>
    <w:rsid w:val="00BD1A31"/>
    <w:rsid w:val="00BD2324"/>
    <w:rsid w:val="00BD343E"/>
    <w:rsid w:val="00BD3CE2"/>
    <w:rsid w:val="00BD40DE"/>
    <w:rsid w:val="00BD5E1C"/>
    <w:rsid w:val="00BD6582"/>
    <w:rsid w:val="00BD6DEE"/>
    <w:rsid w:val="00BD71C7"/>
    <w:rsid w:val="00BD7B96"/>
    <w:rsid w:val="00BE0129"/>
    <w:rsid w:val="00BE0D51"/>
    <w:rsid w:val="00BE1B77"/>
    <w:rsid w:val="00BE1F44"/>
    <w:rsid w:val="00BE5735"/>
    <w:rsid w:val="00BE7311"/>
    <w:rsid w:val="00BE74AE"/>
    <w:rsid w:val="00BE7742"/>
    <w:rsid w:val="00BF0AE5"/>
    <w:rsid w:val="00BF1208"/>
    <w:rsid w:val="00BF139D"/>
    <w:rsid w:val="00BF2390"/>
    <w:rsid w:val="00BF2456"/>
    <w:rsid w:val="00BF41F8"/>
    <w:rsid w:val="00BF4330"/>
    <w:rsid w:val="00BF4E3B"/>
    <w:rsid w:val="00BF5C4C"/>
    <w:rsid w:val="00BF6AC3"/>
    <w:rsid w:val="00BF765E"/>
    <w:rsid w:val="00C00572"/>
    <w:rsid w:val="00C00830"/>
    <w:rsid w:val="00C00C08"/>
    <w:rsid w:val="00C0180D"/>
    <w:rsid w:val="00C03CCB"/>
    <w:rsid w:val="00C03E24"/>
    <w:rsid w:val="00C047A2"/>
    <w:rsid w:val="00C0575D"/>
    <w:rsid w:val="00C05AC8"/>
    <w:rsid w:val="00C065D5"/>
    <w:rsid w:val="00C06B56"/>
    <w:rsid w:val="00C06EB8"/>
    <w:rsid w:val="00C074B8"/>
    <w:rsid w:val="00C07D49"/>
    <w:rsid w:val="00C101A9"/>
    <w:rsid w:val="00C102AF"/>
    <w:rsid w:val="00C10EEF"/>
    <w:rsid w:val="00C11E4B"/>
    <w:rsid w:val="00C11E61"/>
    <w:rsid w:val="00C11FDC"/>
    <w:rsid w:val="00C127BE"/>
    <w:rsid w:val="00C12E45"/>
    <w:rsid w:val="00C131A7"/>
    <w:rsid w:val="00C13B2E"/>
    <w:rsid w:val="00C13E32"/>
    <w:rsid w:val="00C154CD"/>
    <w:rsid w:val="00C15C37"/>
    <w:rsid w:val="00C1674B"/>
    <w:rsid w:val="00C1753A"/>
    <w:rsid w:val="00C1790B"/>
    <w:rsid w:val="00C21118"/>
    <w:rsid w:val="00C212D3"/>
    <w:rsid w:val="00C21349"/>
    <w:rsid w:val="00C21EEF"/>
    <w:rsid w:val="00C21F34"/>
    <w:rsid w:val="00C22346"/>
    <w:rsid w:val="00C22E15"/>
    <w:rsid w:val="00C232EA"/>
    <w:rsid w:val="00C23ADC"/>
    <w:rsid w:val="00C24719"/>
    <w:rsid w:val="00C25B3A"/>
    <w:rsid w:val="00C26336"/>
    <w:rsid w:val="00C267EA"/>
    <w:rsid w:val="00C268B5"/>
    <w:rsid w:val="00C2780A"/>
    <w:rsid w:val="00C27EE6"/>
    <w:rsid w:val="00C3272F"/>
    <w:rsid w:val="00C33820"/>
    <w:rsid w:val="00C341A6"/>
    <w:rsid w:val="00C34351"/>
    <w:rsid w:val="00C35EFE"/>
    <w:rsid w:val="00C36A4A"/>
    <w:rsid w:val="00C40363"/>
    <w:rsid w:val="00C407FA"/>
    <w:rsid w:val="00C40915"/>
    <w:rsid w:val="00C40949"/>
    <w:rsid w:val="00C40E34"/>
    <w:rsid w:val="00C42CD8"/>
    <w:rsid w:val="00C43377"/>
    <w:rsid w:val="00C43A39"/>
    <w:rsid w:val="00C43E69"/>
    <w:rsid w:val="00C4465E"/>
    <w:rsid w:val="00C4476F"/>
    <w:rsid w:val="00C45435"/>
    <w:rsid w:val="00C4550B"/>
    <w:rsid w:val="00C45C64"/>
    <w:rsid w:val="00C46E3D"/>
    <w:rsid w:val="00C4705A"/>
    <w:rsid w:val="00C50990"/>
    <w:rsid w:val="00C50FAE"/>
    <w:rsid w:val="00C51E3E"/>
    <w:rsid w:val="00C52D1A"/>
    <w:rsid w:val="00C533A5"/>
    <w:rsid w:val="00C5347E"/>
    <w:rsid w:val="00C54209"/>
    <w:rsid w:val="00C54648"/>
    <w:rsid w:val="00C552AA"/>
    <w:rsid w:val="00C559C4"/>
    <w:rsid w:val="00C55C05"/>
    <w:rsid w:val="00C5703E"/>
    <w:rsid w:val="00C57374"/>
    <w:rsid w:val="00C60404"/>
    <w:rsid w:val="00C60521"/>
    <w:rsid w:val="00C60C7F"/>
    <w:rsid w:val="00C63019"/>
    <w:rsid w:val="00C63251"/>
    <w:rsid w:val="00C63975"/>
    <w:rsid w:val="00C645B5"/>
    <w:rsid w:val="00C64EA9"/>
    <w:rsid w:val="00C64FF0"/>
    <w:rsid w:val="00C65C7C"/>
    <w:rsid w:val="00C65F93"/>
    <w:rsid w:val="00C671F6"/>
    <w:rsid w:val="00C674E3"/>
    <w:rsid w:val="00C67B5D"/>
    <w:rsid w:val="00C702DA"/>
    <w:rsid w:val="00C70777"/>
    <w:rsid w:val="00C70808"/>
    <w:rsid w:val="00C70F85"/>
    <w:rsid w:val="00C72222"/>
    <w:rsid w:val="00C72F66"/>
    <w:rsid w:val="00C7430B"/>
    <w:rsid w:val="00C7438E"/>
    <w:rsid w:val="00C747F8"/>
    <w:rsid w:val="00C748A5"/>
    <w:rsid w:val="00C74CB1"/>
    <w:rsid w:val="00C75C54"/>
    <w:rsid w:val="00C75CB2"/>
    <w:rsid w:val="00C761BC"/>
    <w:rsid w:val="00C76553"/>
    <w:rsid w:val="00C77BA1"/>
    <w:rsid w:val="00C8018A"/>
    <w:rsid w:val="00C80DB3"/>
    <w:rsid w:val="00C81ABB"/>
    <w:rsid w:val="00C81D5C"/>
    <w:rsid w:val="00C81F75"/>
    <w:rsid w:val="00C82563"/>
    <w:rsid w:val="00C83DEE"/>
    <w:rsid w:val="00C844FA"/>
    <w:rsid w:val="00C84BB0"/>
    <w:rsid w:val="00C87154"/>
    <w:rsid w:val="00C90C9B"/>
    <w:rsid w:val="00C90DCE"/>
    <w:rsid w:val="00C9161A"/>
    <w:rsid w:val="00C918EB"/>
    <w:rsid w:val="00C91A03"/>
    <w:rsid w:val="00C91A55"/>
    <w:rsid w:val="00C91DA4"/>
    <w:rsid w:val="00C92238"/>
    <w:rsid w:val="00C932AF"/>
    <w:rsid w:val="00C932D8"/>
    <w:rsid w:val="00C93400"/>
    <w:rsid w:val="00C93446"/>
    <w:rsid w:val="00C93675"/>
    <w:rsid w:val="00C93B6B"/>
    <w:rsid w:val="00C947A9"/>
    <w:rsid w:val="00C9534D"/>
    <w:rsid w:val="00C9549A"/>
    <w:rsid w:val="00C954B3"/>
    <w:rsid w:val="00C9579E"/>
    <w:rsid w:val="00C961EB"/>
    <w:rsid w:val="00C96333"/>
    <w:rsid w:val="00C96949"/>
    <w:rsid w:val="00C96ABC"/>
    <w:rsid w:val="00C96B2B"/>
    <w:rsid w:val="00C96C28"/>
    <w:rsid w:val="00C96EC7"/>
    <w:rsid w:val="00CA001E"/>
    <w:rsid w:val="00CA1777"/>
    <w:rsid w:val="00CA21BF"/>
    <w:rsid w:val="00CA2EB2"/>
    <w:rsid w:val="00CA4685"/>
    <w:rsid w:val="00CA61B5"/>
    <w:rsid w:val="00CA6C54"/>
    <w:rsid w:val="00CA72F8"/>
    <w:rsid w:val="00CA76D3"/>
    <w:rsid w:val="00CB032B"/>
    <w:rsid w:val="00CB0BD3"/>
    <w:rsid w:val="00CB0CE9"/>
    <w:rsid w:val="00CB1145"/>
    <w:rsid w:val="00CB1822"/>
    <w:rsid w:val="00CB19A6"/>
    <w:rsid w:val="00CB263A"/>
    <w:rsid w:val="00CB2A8A"/>
    <w:rsid w:val="00CB2E1A"/>
    <w:rsid w:val="00CB3F00"/>
    <w:rsid w:val="00CB41FA"/>
    <w:rsid w:val="00CB46C9"/>
    <w:rsid w:val="00CB488E"/>
    <w:rsid w:val="00CB54F3"/>
    <w:rsid w:val="00CB67BE"/>
    <w:rsid w:val="00CB6FBE"/>
    <w:rsid w:val="00CB79CD"/>
    <w:rsid w:val="00CB7B94"/>
    <w:rsid w:val="00CB7C2D"/>
    <w:rsid w:val="00CB7C7B"/>
    <w:rsid w:val="00CC025A"/>
    <w:rsid w:val="00CC0897"/>
    <w:rsid w:val="00CC1B21"/>
    <w:rsid w:val="00CC3B2C"/>
    <w:rsid w:val="00CC4741"/>
    <w:rsid w:val="00CC4935"/>
    <w:rsid w:val="00CC494C"/>
    <w:rsid w:val="00CC5330"/>
    <w:rsid w:val="00CC5F56"/>
    <w:rsid w:val="00CC60DC"/>
    <w:rsid w:val="00CC653B"/>
    <w:rsid w:val="00CD170C"/>
    <w:rsid w:val="00CD17CC"/>
    <w:rsid w:val="00CD2FFE"/>
    <w:rsid w:val="00CD60D1"/>
    <w:rsid w:val="00CD77DD"/>
    <w:rsid w:val="00CD7E20"/>
    <w:rsid w:val="00CD7EE8"/>
    <w:rsid w:val="00CE0517"/>
    <w:rsid w:val="00CE2417"/>
    <w:rsid w:val="00CE2E4E"/>
    <w:rsid w:val="00CE3514"/>
    <w:rsid w:val="00CE44A9"/>
    <w:rsid w:val="00CE4D29"/>
    <w:rsid w:val="00CE4EB8"/>
    <w:rsid w:val="00CE5446"/>
    <w:rsid w:val="00CE5651"/>
    <w:rsid w:val="00CE5806"/>
    <w:rsid w:val="00CE65F3"/>
    <w:rsid w:val="00CE6D3A"/>
    <w:rsid w:val="00CE73F0"/>
    <w:rsid w:val="00CF1894"/>
    <w:rsid w:val="00CF22B6"/>
    <w:rsid w:val="00CF230A"/>
    <w:rsid w:val="00CF23A3"/>
    <w:rsid w:val="00CF26CB"/>
    <w:rsid w:val="00CF2766"/>
    <w:rsid w:val="00CF44AD"/>
    <w:rsid w:val="00CF44F5"/>
    <w:rsid w:val="00CF44F8"/>
    <w:rsid w:val="00CF46D8"/>
    <w:rsid w:val="00CF4982"/>
    <w:rsid w:val="00CF5495"/>
    <w:rsid w:val="00CF73CB"/>
    <w:rsid w:val="00CF7AF5"/>
    <w:rsid w:val="00D00852"/>
    <w:rsid w:val="00D01411"/>
    <w:rsid w:val="00D017A2"/>
    <w:rsid w:val="00D01EEC"/>
    <w:rsid w:val="00D02E51"/>
    <w:rsid w:val="00D02FF0"/>
    <w:rsid w:val="00D0302D"/>
    <w:rsid w:val="00D04300"/>
    <w:rsid w:val="00D04C04"/>
    <w:rsid w:val="00D05317"/>
    <w:rsid w:val="00D0665B"/>
    <w:rsid w:val="00D067FD"/>
    <w:rsid w:val="00D06C29"/>
    <w:rsid w:val="00D1039C"/>
    <w:rsid w:val="00D111A9"/>
    <w:rsid w:val="00D119B4"/>
    <w:rsid w:val="00D125A2"/>
    <w:rsid w:val="00D12625"/>
    <w:rsid w:val="00D13B52"/>
    <w:rsid w:val="00D1467E"/>
    <w:rsid w:val="00D14721"/>
    <w:rsid w:val="00D15B8C"/>
    <w:rsid w:val="00D16ED0"/>
    <w:rsid w:val="00D20033"/>
    <w:rsid w:val="00D20331"/>
    <w:rsid w:val="00D21B49"/>
    <w:rsid w:val="00D22257"/>
    <w:rsid w:val="00D2262E"/>
    <w:rsid w:val="00D226E0"/>
    <w:rsid w:val="00D23578"/>
    <w:rsid w:val="00D274AE"/>
    <w:rsid w:val="00D27AC7"/>
    <w:rsid w:val="00D300E0"/>
    <w:rsid w:val="00D3015A"/>
    <w:rsid w:val="00D304E8"/>
    <w:rsid w:val="00D3108B"/>
    <w:rsid w:val="00D3135A"/>
    <w:rsid w:val="00D31864"/>
    <w:rsid w:val="00D32301"/>
    <w:rsid w:val="00D32351"/>
    <w:rsid w:val="00D3299B"/>
    <w:rsid w:val="00D337DC"/>
    <w:rsid w:val="00D34C02"/>
    <w:rsid w:val="00D34DFD"/>
    <w:rsid w:val="00D35C8E"/>
    <w:rsid w:val="00D36630"/>
    <w:rsid w:val="00D36D95"/>
    <w:rsid w:val="00D37029"/>
    <w:rsid w:val="00D37952"/>
    <w:rsid w:val="00D41858"/>
    <w:rsid w:val="00D42A40"/>
    <w:rsid w:val="00D42C97"/>
    <w:rsid w:val="00D43B5D"/>
    <w:rsid w:val="00D452E5"/>
    <w:rsid w:val="00D456B0"/>
    <w:rsid w:val="00D4591B"/>
    <w:rsid w:val="00D45ACE"/>
    <w:rsid w:val="00D45EB0"/>
    <w:rsid w:val="00D46AE9"/>
    <w:rsid w:val="00D50099"/>
    <w:rsid w:val="00D5023E"/>
    <w:rsid w:val="00D5028F"/>
    <w:rsid w:val="00D50B32"/>
    <w:rsid w:val="00D50C7F"/>
    <w:rsid w:val="00D5133C"/>
    <w:rsid w:val="00D5175F"/>
    <w:rsid w:val="00D52085"/>
    <w:rsid w:val="00D52D77"/>
    <w:rsid w:val="00D52FEB"/>
    <w:rsid w:val="00D531E9"/>
    <w:rsid w:val="00D535A1"/>
    <w:rsid w:val="00D53F41"/>
    <w:rsid w:val="00D57487"/>
    <w:rsid w:val="00D60B2A"/>
    <w:rsid w:val="00D6101F"/>
    <w:rsid w:val="00D611B9"/>
    <w:rsid w:val="00D62AE4"/>
    <w:rsid w:val="00D630CD"/>
    <w:rsid w:val="00D63D62"/>
    <w:rsid w:val="00D63F70"/>
    <w:rsid w:val="00D64789"/>
    <w:rsid w:val="00D64F04"/>
    <w:rsid w:val="00D66238"/>
    <w:rsid w:val="00D66F16"/>
    <w:rsid w:val="00D67889"/>
    <w:rsid w:val="00D67952"/>
    <w:rsid w:val="00D70C53"/>
    <w:rsid w:val="00D717CF"/>
    <w:rsid w:val="00D71F76"/>
    <w:rsid w:val="00D72906"/>
    <w:rsid w:val="00D72BE7"/>
    <w:rsid w:val="00D734B7"/>
    <w:rsid w:val="00D746C7"/>
    <w:rsid w:val="00D74AFC"/>
    <w:rsid w:val="00D75934"/>
    <w:rsid w:val="00D759CE"/>
    <w:rsid w:val="00D75A43"/>
    <w:rsid w:val="00D75F22"/>
    <w:rsid w:val="00D76476"/>
    <w:rsid w:val="00D76560"/>
    <w:rsid w:val="00D767B9"/>
    <w:rsid w:val="00D76FE8"/>
    <w:rsid w:val="00D80F00"/>
    <w:rsid w:val="00D81054"/>
    <w:rsid w:val="00D8168C"/>
    <w:rsid w:val="00D82076"/>
    <w:rsid w:val="00D837B2"/>
    <w:rsid w:val="00D84327"/>
    <w:rsid w:val="00D8445A"/>
    <w:rsid w:val="00D8569C"/>
    <w:rsid w:val="00D85FB5"/>
    <w:rsid w:val="00D87904"/>
    <w:rsid w:val="00D87A9F"/>
    <w:rsid w:val="00D87E64"/>
    <w:rsid w:val="00D90210"/>
    <w:rsid w:val="00D90EF7"/>
    <w:rsid w:val="00D91B1E"/>
    <w:rsid w:val="00D91B6A"/>
    <w:rsid w:val="00D91BA3"/>
    <w:rsid w:val="00D91EE2"/>
    <w:rsid w:val="00D92401"/>
    <w:rsid w:val="00D961A6"/>
    <w:rsid w:val="00DA022F"/>
    <w:rsid w:val="00DA0299"/>
    <w:rsid w:val="00DA0AD6"/>
    <w:rsid w:val="00DA0B2F"/>
    <w:rsid w:val="00DA0FFB"/>
    <w:rsid w:val="00DA180F"/>
    <w:rsid w:val="00DA2F81"/>
    <w:rsid w:val="00DA2FA4"/>
    <w:rsid w:val="00DA447C"/>
    <w:rsid w:val="00DA4B99"/>
    <w:rsid w:val="00DA4F6B"/>
    <w:rsid w:val="00DA502A"/>
    <w:rsid w:val="00DA5821"/>
    <w:rsid w:val="00DA5F82"/>
    <w:rsid w:val="00DA64D7"/>
    <w:rsid w:val="00DA6907"/>
    <w:rsid w:val="00DA781D"/>
    <w:rsid w:val="00DA7868"/>
    <w:rsid w:val="00DB1E2A"/>
    <w:rsid w:val="00DB2DD6"/>
    <w:rsid w:val="00DB3F7F"/>
    <w:rsid w:val="00DB4A2A"/>
    <w:rsid w:val="00DB4D38"/>
    <w:rsid w:val="00DB579E"/>
    <w:rsid w:val="00DB6AAA"/>
    <w:rsid w:val="00DB6EDC"/>
    <w:rsid w:val="00DC09B6"/>
    <w:rsid w:val="00DC0DF1"/>
    <w:rsid w:val="00DC151F"/>
    <w:rsid w:val="00DC15A9"/>
    <w:rsid w:val="00DC1E6A"/>
    <w:rsid w:val="00DC25FE"/>
    <w:rsid w:val="00DC2728"/>
    <w:rsid w:val="00DC37BB"/>
    <w:rsid w:val="00DC3826"/>
    <w:rsid w:val="00DC428D"/>
    <w:rsid w:val="00DC443B"/>
    <w:rsid w:val="00DC555E"/>
    <w:rsid w:val="00DD0F4E"/>
    <w:rsid w:val="00DD0F94"/>
    <w:rsid w:val="00DD1019"/>
    <w:rsid w:val="00DD1946"/>
    <w:rsid w:val="00DD1F8F"/>
    <w:rsid w:val="00DD2991"/>
    <w:rsid w:val="00DD482E"/>
    <w:rsid w:val="00DD4B4B"/>
    <w:rsid w:val="00DD5A43"/>
    <w:rsid w:val="00DD5AD1"/>
    <w:rsid w:val="00DD5E16"/>
    <w:rsid w:val="00DD5FCD"/>
    <w:rsid w:val="00DD6866"/>
    <w:rsid w:val="00DD7053"/>
    <w:rsid w:val="00DD70CA"/>
    <w:rsid w:val="00DD7A8D"/>
    <w:rsid w:val="00DE0B58"/>
    <w:rsid w:val="00DE1414"/>
    <w:rsid w:val="00DE1552"/>
    <w:rsid w:val="00DE323D"/>
    <w:rsid w:val="00DE33AD"/>
    <w:rsid w:val="00DE4AD8"/>
    <w:rsid w:val="00DE5132"/>
    <w:rsid w:val="00DE516F"/>
    <w:rsid w:val="00DE5AD2"/>
    <w:rsid w:val="00DE65A3"/>
    <w:rsid w:val="00DE6E7C"/>
    <w:rsid w:val="00DE7347"/>
    <w:rsid w:val="00DF0AE3"/>
    <w:rsid w:val="00DF207C"/>
    <w:rsid w:val="00DF2AF2"/>
    <w:rsid w:val="00DF565E"/>
    <w:rsid w:val="00DF68FF"/>
    <w:rsid w:val="00DF73BA"/>
    <w:rsid w:val="00DF79D6"/>
    <w:rsid w:val="00DF7A9D"/>
    <w:rsid w:val="00E00212"/>
    <w:rsid w:val="00E00361"/>
    <w:rsid w:val="00E00614"/>
    <w:rsid w:val="00E00B0E"/>
    <w:rsid w:val="00E00D77"/>
    <w:rsid w:val="00E0352F"/>
    <w:rsid w:val="00E03A6B"/>
    <w:rsid w:val="00E0424A"/>
    <w:rsid w:val="00E04AD4"/>
    <w:rsid w:val="00E05202"/>
    <w:rsid w:val="00E05DF3"/>
    <w:rsid w:val="00E05FEA"/>
    <w:rsid w:val="00E06818"/>
    <w:rsid w:val="00E06EEE"/>
    <w:rsid w:val="00E109BF"/>
    <w:rsid w:val="00E116A6"/>
    <w:rsid w:val="00E116FD"/>
    <w:rsid w:val="00E1177A"/>
    <w:rsid w:val="00E12EA2"/>
    <w:rsid w:val="00E13EDF"/>
    <w:rsid w:val="00E144FC"/>
    <w:rsid w:val="00E1456C"/>
    <w:rsid w:val="00E14715"/>
    <w:rsid w:val="00E14CE7"/>
    <w:rsid w:val="00E15456"/>
    <w:rsid w:val="00E1549B"/>
    <w:rsid w:val="00E15A5C"/>
    <w:rsid w:val="00E15E9E"/>
    <w:rsid w:val="00E163F8"/>
    <w:rsid w:val="00E17640"/>
    <w:rsid w:val="00E20D8C"/>
    <w:rsid w:val="00E21389"/>
    <w:rsid w:val="00E227E1"/>
    <w:rsid w:val="00E24E79"/>
    <w:rsid w:val="00E2542A"/>
    <w:rsid w:val="00E25A78"/>
    <w:rsid w:val="00E26532"/>
    <w:rsid w:val="00E2676A"/>
    <w:rsid w:val="00E26B6C"/>
    <w:rsid w:val="00E2742D"/>
    <w:rsid w:val="00E2762F"/>
    <w:rsid w:val="00E277BD"/>
    <w:rsid w:val="00E277F7"/>
    <w:rsid w:val="00E27A5C"/>
    <w:rsid w:val="00E308B4"/>
    <w:rsid w:val="00E30DAA"/>
    <w:rsid w:val="00E3184D"/>
    <w:rsid w:val="00E331A8"/>
    <w:rsid w:val="00E3415F"/>
    <w:rsid w:val="00E34486"/>
    <w:rsid w:val="00E36B53"/>
    <w:rsid w:val="00E37308"/>
    <w:rsid w:val="00E3736B"/>
    <w:rsid w:val="00E37850"/>
    <w:rsid w:val="00E37B0C"/>
    <w:rsid w:val="00E41AFA"/>
    <w:rsid w:val="00E433FE"/>
    <w:rsid w:val="00E449EB"/>
    <w:rsid w:val="00E44CBA"/>
    <w:rsid w:val="00E45676"/>
    <w:rsid w:val="00E45B56"/>
    <w:rsid w:val="00E4645C"/>
    <w:rsid w:val="00E50550"/>
    <w:rsid w:val="00E509E5"/>
    <w:rsid w:val="00E50E65"/>
    <w:rsid w:val="00E51611"/>
    <w:rsid w:val="00E51E65"/>
    <w:rsid w:val="00E52BA1"/>
    <w:rsid w:val="00E52DF8"/>
    <w:rsid w:val="00E52E51"/>
    <w:rsid w:val="00E5313E"/>
    <w:rsid w:val="00E532F2"/>
    <w:rsid w:val="00E536AA"/>
    <w:rsid w:val="00E537B8"/>
    <w:rsid w:val="00E545B2"/>
    <w:rsid w:val="00E548D0"/>
    <w:rsid w:val="00E54B87"/>
    <w:rsid w:val="00E54C99"/>
    <w:rsid w:val="00E55668"/>
    <w:rsid w:val="00E56873"/>
    <w:rsid w:val="00E56E39"/>
    <w:rsid w:val="00E56E67"/>
    <w:rsid w:val="00E570A2"/>
    <w:rsid w:val="00E57430"/>
    <w:rsid w:val="00E57BF8"/>
    <w:rsid w:val="00E60BFF"/>
    <w:rsid w:val="00E61000"/>
    <w:rsid w:val="00E61E83"/>
    <w:rsid w:val="00E62A70"/>
    <w:rsid w:val="00E62B42"/>
    <w:rsid w:val="00E62E2A"/>
    <w:rsid w:val="00E63540"/>
    <w:rsid w:val="00E6455F"/>
    <w:rsid w:val="00E64D08"/>
    <w:rsid w:val="00E65111"/>
    <w:rsid w:val="00E65B11"/>
    <w:rsid w:val="00E660C3"/>
    <w:rsid w:val="00E6666B"/>
    <w:rsid w:val="00E6674C"/>
    <w:rsid w:val="00E66980"/>
    <w:rsid w:val="00E66C16"/>
    <w:rsid w:val="00E66DD6"/>
    <w:rsid w:val="00E709F4"/>
    <w:rsid w:val="00E70AB4"/>
    <w:rsid w:val="00E70E37"/>
    <w:rsid w:val="00E715E9"/>
    <w:rsid w:val="00E719A4"/>
    <w:rsid w:val="00E73156"/>
    <w:rsid w:val="00E73506"/>
    <w:rsid w:val="00E7371B"/>
    <w:rsid w:val="00E73F0A"/>
    <w:rsid w:val="00E74C1C"/>
    <w:rsid w:val="00E75DAD"/>
    <w:rsid w:val="00E75EAC"/>
    <w:rsid w:val="00E76DD6"/>
    <w:rsid w:val="00E774B0"/>
    <w:rsid w:val="00E77EEA"/>
    <w:rsid w:val="00E809E6"/>
    <w:rsid w:val="00E81BB8"/>
    <w:rsid w:val="00E81BEA"/>
    <w:rsid w:val="00E81D6E"/>
    <w:rsid w:val="00E8243D"/>
    <w:rsid w:val="00E82A02"/>
    <w:rsid w:val="00E8460B"/>
    <w:rsid w:val="00E848D4"/>
    <w:rsid w:val="00E87513"/>
    <w:rsid w:val="00E87C85"/>
    <w:rsid w:val="00E906A7"/>
    <w:rsid w:val="00E90A7A"/>
    <w:rsid w:val="00E90DEC"/>
    <w:rsid w:val="00E91936"/>
    <w:rsid w:val="00E91D66"/>
    <w:rsid w:val="00E9277D"/>
    <w:rsid w:val="00E927D9"/>
    <w:rsid w:val="00E92D90"/>
    <w:rsid w:val="00E93C20"/>
    <w:rsid w:val="00E9448F"/>
    <w:rsid w:val="00E94635"/>
    <w:rsid w:val="00E959A2"/>
    <w:rsid w:val="00E96453"/>
    <w:rsid w:val="00EA1F8E"/>
    <w:rsid w:val="00EA26B9"/>
    <w:rsid w:val="00EA3474"/>
    <w:rsid w:val="00EA392E"/>
    <w:rsid w:val="00EA3FC0"/>
    <w:rsid w:val="00EA4313"/>
    <w:rsid w:val="00EA47F7"/>
    <w:rsid w:val="00EA5393"/>
    <w:rsid w:val="00EA559A"/>
    <w:rsid w:val="00EA66AD"/>
    <w:rsid w:val="00EA686C"/>
    <w:rsid w:val="00EA68DF"/>
    <w:rsid w:val="00EA76B9"/>
    <w:rsid w:val="00EB0DAB"/>
    <w:rsid w:val="00EB21BC"/>
    <w:rsid w:val="00EB26AB"/>
    <w:rsid w:val="00EB2990"/>
    <w:rsid w:val="00EB2BF1"/>
    <w:rsid w:val="00EB3860"/>
    <w:rsid w:val="00EB3C57"/>
    <w:rsid w:val="00EB44BF"/>
    <w:rsid w:val="00EB4971"/>
    <w:rsid w:val="00EB52C8"/>
    <w:rsid w:val="00EB664B"/>
    <w:rsid w:val="00EB7B3A"/>
    <w:rsid w:val="00EC0327"/>
    <w:rsid w:val="00EC0B13"/>
    <w:rsid w:val="00EC1326"/>
    <w:rsid w:val="00EC3165"/>
    <w:rsid w:val="00EC34D5"/>
    <w:rsid w:val="00EC3A64"/>
    <w:rsid w:val="00EC3C97"/>
    <w:rsid w:val="00EC4159"/>
    <w:rsid w:val="00EC4BC4"/>
    <w:rsid w:val="00EC4C37"/>
    <w:rsid w:val="00EC56FE"/>
    <w:rsid w:val="00EC61D9"/>
    <w:rsid w:val="00EC6604"/>
    <w:rsid w:val="00EC6782"/>
    <w:rsid w:val="00EC68A1"/>
    <w:rsid w:val="00EC6908"/>
    <w:rsid w:val="00EC6B06"/>
    <w:rsid w:val="00ED02F3"/>
    <w:rsid w:val="00ED0579"/>
    <w:rsid w:val="00ED0701"/>
    <w:rsid w:val="00ED0AC4"/>
    <w:rsid w:val="00ED0CED"/>
    <w:rsid w:val="00ED2A12"/>
    <w:rsid w:val="00ED33EA"/>
    <w:rsid w:val="00ED366D"/>
    <w:rsid w:val="00ED3AF2"/>
    <w:rsid w:val="00ED3DC2"/>
    <w:rsid w:val="00ED4545"/>
    <w:rsid w:val="00ED6202"/>
    <w:rsid w:val="00ED622B"/>
    <w:rsid w:val="00ED62D2"/>
    <w:rsid w:val="00ED67FB"/>
    <w:rsid w:val="00ED6D7B"/>
    <w:rsid w:val="00EE0392"/>
    <w:rsid w:val="00EE09F4"/>
    <w:rsid w:val="00EE192F"/>
    <w:rsid w:val="00EE2388"/>
    <w:rsid w:val="00EE2964"/>
    <w:rsid w:val="00EE4A23"/>
    <w:rsid w:val="00EE4E42"/>
    <w:rsid w:val="00EE5911"/>
    <w:rsid w:val="00EE5FCF"/>
    <w:rsid w:val="00EE628B"/>
    <w:rsid w:val="00EE64C4"/>
    <w:rsid w:val="00EE6966"/>
    <w:rsid w:val="00EE7261"/>
    <w:rsid w:val="00EE73B7"/>
    <w:rsid w:val="00EE749B"/>
    <w:rsid w:val="00EF0369"/>
    <w:rsid w:val="00EF03C5"/>
    <w:rsid w:val="00EF0770"/>
    <w:rsid w:val="00EF12E2"/>
    <w:rsid w:val="00EF21ED"/>
    <w:rsid w:val="00EF2204"/>
    <w:rsid w:val="00EF24D3"/>
    <w:rsid w:val="00EF47B5"/>
    <w:rsid w:val="00EF5027"/>
    <w:rsid w:val="00EF54FB"/>
    <w:rsid w:val="00EF5B87"/>
    <w:rsid w:val="00EF5E2A"/>
    <w:rsid w:val="00EF631D"/>
    <w:rsid w:val="00EF6DCF"/>
    <w:rsid w:val="00F004B1"/>
    <w:rsid w:val="00F00A94"/>
    <w:rsid w:val="00F00C29"/>
    <w:rsid w:val="00F00DA0"/>
    <w:rsid w:val="00F01FD2"/>
    <w:rsid w:val="00F02140"/>
    <w:rsid w:val="00F028C3"/>
    <w:rsid w:val="00F0547F"/>
    <w:rsid w:val="00F058FA"/>
    <w:rsid w:val="00F05B9F"/>
    <w:rsid w:val="00F06AD7"/>
    <w:rsid w:val="00F10516"/>
    <w:rsid w:val="00F10F06"/>
    <w:rsid w:val="00F10FEA"/>
    <w:rsid w:val="00F11B41"/>
    <w:rsid w:val="00F12626"/>
    <w:rsid w:val="00F12DD6"/>
    <w:rsid w:val="00F141D0"/>
    <w:rsid w:val="00F147EF"/>
    <w:rsid w:val="00F1556E"/>
    <w:rsid w:val="00F15A19"/>
    <w:rsid w:val="00F16173"/>
    <w:rsid w:val="00F17E5F"/>
    <w:rsid w:val="00F17F94"/>
    <w:rsid w:val="00F21617"/>
    <w:rsid w:val="00F21897"/>
    <w:rsid w:val="00F22338"/>
    <w:rsid w:val="00F22973"/>
    <w:rsid w:val="00F230E0"/>
    <w:rsid w:val="00F2311E"/>
    <w:rsid w:val="00F236D7"/>
    <w:rsid w:val="00F2395D"/>
    <w:rsid w:val="00F24489"/>
    <w:rsid w:val="00F261B7"/>
    <w:rsid w:val="00F2665E"/>
    <w:rsid w:val="00F30BE2"/>
    <w:rsid w:val="00F31C27"/>
    <w:rsid w:val="00F32A22"/>
    <w:rsid w:val="00F331D0"/>
    <w:rsid w:val="00F339DD"/>
    <w:rsid w:val="00F33A77"/>
    <w:rsid w:val="00F344C4"/>
    <w:rsid w:val="00F35B64"/>
    <w:rsid w:val="00F3735B"/>
    <w:rsid w:val="00F37377"/>
    <w:rsid w:val="00F3770B"/>
    <w:rsid w:val="00F37D75"/>
    <w:rsid w:val="00F40979"/>
    <w:rsid w:val="00F40DE9"/>
    <w:rsid w:val="00F41305"/>
    <w:rsid w:val="00F4149D"/>
    <w:rsid w:val="00F417F8"/>
    <w:rsid w:val="00F424F4"/>
    <w:rsid w:val="00F42A46"/>
    <w:rsid w:val="00F4317C"/>
    <w:rsid w:val="00F43245"/>
    <w:rsid w:val="00F43AF6"/>
    <w:rsid w:val="00F442A0"/>
    <w:rsid w:val="00F445B0"/>
    <w:rsid w:val="00F474CF"/>
    <w:rsid w:val="00F50A1D"/>
    <w:rsid w:val="00F50BC1"/>
    <w:rsid w:val="00F50C3A"/>
    <w:rsid w:val="00F51377"/>
    <w:rsid w:val="00F51E9F"/>
    <w:rsid w:val="00F52236"/>
    <w:rsid w:val="00F5239C"/>
    <w:rsid w:val="00F529DF"/>
    <w:rsid w:val="00F53324"/>
    <w:rsid w:val="00F53AF7"/>
    <w:rsid w:val="00F54F3D"/>
    <w:rsid w:val="00F5537D"/>
    <w:rsid w:val="00F554E8"/>
    <w:rsid w:val="00F5583F"/>
    <w:rsid w:val="00F575BA"/>
    <w:rsid w:val="00F60B3C"/>
    <w:rsid w:val="00F61319"/>
    <w:rsid w:val="00F63236"/>
    <w:rsid w:val="00F641C3"/>
    <w:rsid w:val="00F646CE"/>
    <w:rsid w:val="00F64981"/>
    <w:rsid w:val="00F64C74"/>
    <w:rsid w:val="00F64CE9"/>
    <w:rsid w:val="00F6713A"/>
    <w:rsid w:val="00F73012"/>
    <w:rsid w:val="00F7391C"/>
    <w:rsid w:val="00F73A5C"/>
    <w:rsid w:val="00F741CC"/>
    <w:rsid w:val="00F74694"/>
    <w:rsid w:val="00F74696"/>
    <w:rsid w:val="00F74C6B"/>
    <w:rsid w:val="00F7504E"/>
    <w:rsid w:val="00F75678"/>
    <w:rsid w:val="00F75812"/>
    <w:rsid w:val="00F76C3F"/>
    <w:rsid w:val="00F773E7"/>
    <w:rsid w:val="00F77582"/>
    <w:rsid w:val="00F77A4F"/>
    <w:rsid w:val="00F80AA9"/>
    <w:rsid w:val="00F80C1B"/>
    <w:rsid w:val="00F81153"/>
    <w:rsid w:val="00F81409"/>
    <w:rsid w:val="00F814C4"/>
    <w:rsid w:val="00F81F0A"/>
    <w:rsid w:val="00F82293"/>
    <w:rsid w:val="00F82BDC"/>
    <w:rsid w:val="00F83176"/>
    <w:rsid w:val="00F83CC4"/>
    <w:rsid w:val="00F84438"/>
    <w:rsid w:val="00F8528E"/>
    <w:rsid w:val="00F859FB"/>
    <w:rsid w:val="00F86C1A"/>
    <w:rsid w:val="00F916CF"/>
    <w:rsid w:val="00F91A02"/>
    <w:rsid w:val="00F92676"/>
    <w:rsid w:val="00F92D69"/>
    <w:rsid w:val="00F9387B"/>
    <w:rsid w:val="00F93901"/>
    <w:rsid w:val="00F9418B"/>
    <w:rsid w:val="00F9486E"/>
    <w:rsid w:val="00F94D31"/>
    <w:rsid w:val="00F952EC"/>
    <w:rsid w:val="00F95584"/>
    <w:rsid w:val="00F955EB"/>
    <w:rsid w:val="00F95EAA"/>
    <w:rsid w:val="00F96417"/>
    <w:rsid w:val="00F96961"/>
    <w:rsid w:val="00F96FC2"/>
    <w:rsid w:val="00FA14F3"/>
    <w:rsid w:val="00FA1540"/>
    <w:rsid w:val="00FA1E96"/>
    <w:rsid w:val="00FA25A5"/>
    <w:rsid w:val="00FA2AA8"/>
    <w:rsid w:val="00FA315C"/>
    <w:rsid w:val="00FA3333"/>
    <w:rsid w:val="00FA3352"/>
    <w:rsid w:val="00FA3380"/>
    <w:rsid w:val="00FA3920"/>
    <w:rsid w:val="00FA39F1"/>
    <w:rsid w:val="00FA4722"/>
    <w:rsid w:val="00FA4E8C"/>
    <w:rsid w:val="00FA4EEE"/>
    <w:rsid w:val="00FA51DF"/>
    <w:rsid w:val="00FA5348"/>
    <w:rsid w:val="00FA647F"/>
    <w:rsid w:val="00FA6F18"/>
    <w:rsid w:val="00FA7B99"/>
    <w:rsid w:val="00FB0B43"/>
    <w:rsid w:val="00FB0C9F"/>
    <w:rsid w:val="00FB11A6"/>
    <w:rsid w:val="00FB1AA3"/>
    <w:rsid w:val="00FB2C5E"/>
    <w:rsid w:val="00FB2CE0"/>
    <w:rsid w:val="00FB4415"/>
    <w:rsid w:val="00FB5726"/>
    <w:rsid w:val="00FB609D"/>
    <w:rsid w:val="00FB6339"/>
    <w:rsid w:val="00FB75C6"/>
    <w:rsid w:val="00FB767A"/>
    <w:rsid w:val="00FB7902"/>
    <w:rsid w:val="00FB7997"/>
    <w:rsid w:val="00FB7A0B"/>
    <w:rsid w:val="00FC2091"/>
    <w:rsid w:val="00FC2256"/>
    <w:rsid w:val="00FC23D1"/>
    <w:rsid w:val="00FC2A45"/>
    <w:rsid w:val="00FC31A5"/>
    <w:rsid w:val="00FC37B0"/>
    <w:rsid w:val="00FC3A95"/>
    <w:rsid w:val="00FC3BB4"/>
    <w:rsid w:val="00FC4396"/>
    <w:rsid w:val="00FC4F78"/>
    <w:rsid w:val="00FC58D6"/>
    <w:rsid w:val="00FC5B83"/>
    <w:rsid w:val="00FC7414"/>
    <w:rsid w:val="00FC75E0"/>
    <w:rsid w:val="00FC76C5"/>
    <w:rsid w:val="00FC7B45"/>
    <w:rsid w:val="00FD06C3"/>
    <w:rsid w:val="00FD0F0B"/>
    <w:rsid w:val="00FD137E"/>
    <w:rsid w:val="00FD13FA"/>
    <w:rsid w:val="00FD166E"/>
    <w:rsid w:val="00FD32FD"/>
    <w:rsid w:val="00FD45ED"/>
    <w:rsid w:val="00FD4FE3"/>
    <w:rsid w:val="00FD5633"/>
    <w:rsid w:val="00FD6053"/>
    <w:rsid w:val="00FD6354"/>
    <w:rsid w:val="00FD6CF6"/>
    <w:rsid w:val="00FD777B"/>
    <w:rsid w:val="00FD784D"/>
    <w:rsid w:val="00FD7A84"/>
    <w:rsid w:val="00FD7B17"/>
    <w:rsid w:val="00FE0860"/>
    <w:rsid w:val="00FE0F74"/>
    <w:rsid w:val="00FE1062"/>
    <w:rsid w:val="00FE2883"/>
    <w:rsid w:val="00FE2983"/>
    <w:rsid w:val="00FE2A49"/>
    <w:rsid w:val="00FE3C3A"/>
    <w:rsid w:val="00FE41E0"/>
    <w:rsid w:val="00FE4836"/>
    <w:rsid w:val="00FE48FE"/>
    <w:rsid w:val="00FE4A10"/>
    <w:rsid w:val="00FE528F"/>
    <w:rsid w:val="00FE6BEC"/>
    <w:rsid w:val="00FE6C52"/>
    <w:rsid w:val="00FE74F1"/>
    <w:rsid w:val="00FF0703"/>
    <w:rsid w:val="00FF2DC2"/>
    <w:rsid w:val="00FF322E"/>
    <w:rsid w:val="00FF3925"/>
    <w:rsid w:val="00FF4533"/>
    <w:rsid w:val="00FF46E8"/>
    <w:rsid w:val="00FF47DB"/>
    <w:rsid w:val="00FF49EC"/>
    <w:rsid w:val="00FF58B4"/>
    <w:rsid w:val="00FF6C2A"/>
    <w:rsid w:val="00FF71AD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641C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7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CA7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CA7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CA72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CA7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CA72F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CA72F8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CA72F8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CA72F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2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2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2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2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2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2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2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2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2F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CA72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A72F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A72F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CA72F8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A72F8"/>
    <w:rPr>
      <w:b/>
      <w:bCs/>
    </w:rPr>
  </w:style>
  <w:style w:type="character" w:styleId="a8">
    <w:name w:val="Emphasis"/>
    <w:basedOn w:val="a0"/>
    <w:uiPriority w:val="20"/>
    <w:qFormat/>
    <w:rsid w:val="00CA72F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A72F8"/>
    <w:rPr>
      <w:szCs w:val="32"/>
    </w:rPr>
  </w:style>
  <w:style w:type="paragraph" w:styleId="aa">
    <w:name w:val="List Paragraph"/>
    <w:basedOn w:val="a"/>
    <w:uiPriority w:val="34"/>
    <w:qFormat/>
    <w:rsid w:val="00CA72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2F8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72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2F8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A72F8"/>
    <w:rPr>
      <w:b/>
      <w:i/>
      <w:sz w:val="24"/>
    </w:rPr>
  </w:style>
  <w:style w:type="character" w:styleId="ad">
    <w:name w:val="Subtle Emphasis"/>
    <w:uiPriority w:val="19"/>
    <w:qFormat/>
    <w:rsid w:val="00CA72F8"/>
    <w:rPr>
      <w:i/>
      <w:color w:val="5A5A5A"/>
    </w:rPr>
  </w:style>
  <w:style w:type="character" w:styleId="ae">
    <w:name w:val="Intense Emphasis"/>
    <w:basedOn w:val="a0"/>
    <w:uiPriority w:val="21"/>
    <w:qFormat/>
    <w:rsid w:val="00CA72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2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2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2F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CA72F8"/>
    <w:pPr>
      <w:outlineLvl w:val="9"/>
    </w:pPr>
    <w:rPr>
      <w:lang w:val="ru-RU" w:eastAsia="ru-RU" w:bidi="ar-SA"/>
    </w:rPr>
  </w:style>
  <w:style w:type="paragraph" w:customStyle="1" w:styleId="ConsNormal">
    <w:name w:val="ConsNormal"/>
    <w:rsid w:val="00F641C3"/>
    <w:pPr>
      <w:ind w:firstLine="720"/>
    </w:pPr>
    <w:rPr>
      <w:rFonts w:ascii="Arial" w:eastAsia="Times New Roman" w:hAnsi="Arial"/>
      <w:snapToGrid w:val="0"/>
    </w:rPr>
  </w:style>
  <w:style w:type="paragraph" w:styleId="af3">
    <w:name w:val="Body Text"/>
    <w:basedOn w:val="a"/>
    <w:link w:val="af4"/>
    <w:rsid w:val="00F641C3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F641C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header"/>
    <w:basedOn w:val="a"/>
    <w:link w:val="af6"/>
    <w:rsid w:val="00F641C3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sid w:val="00F641C3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F641C3"/>
  </w:style>
  <w:style w:type="paragraph" w:customStyle="1" w:styleId="11">
    <w:name w:val="Обычный1"/>
    <w:rsid w:val="00F641C3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pple-style-span">
    <w:name w:val="apple-style-span"/>
    <w:basedOn w:val="a0"/>
    <w:rsid w:val="00255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4874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93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39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1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3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4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2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39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3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60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68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06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18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30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1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8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0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CABC-8A75-4729-BDC0-C8EC9E9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Солонинина Анна Владимировна</dc:creator>
  <cp:lastModifiedBy>просвещение</cp:lastModifiedBy>
  <cp:revision>8</cp:revision>
  <cp:lastPrinted>2013-09-18T04:17:00Z</cp:lastPrinted>
  <dcterms:created xsi:type="dcterms:W3CDTF">2016-06-10T06:35:00Z</dcterms:created>
  <dcterms:modified xsi:type="dcterms:W3CDTF">2017-07-04T12:17:00Z</dcterms:modified>
</cp:coreProperties>
</file>